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37" w:rsidRPr="00547337" w:rsidRDefault="00547337" w:rsidP="00547337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547337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Мраморный клоп – опасный вредитель.</w:t>
      </w:r>
    </w:p>
    <w:p w:rsidR="0067586E" w:rsidRDefault="00547337">
      <w:r>
        <w:rPr>
          <w:noProof/>
          <w:lang w:eastAsia="ru-RU"/>
        </w:rPr>
        <w:drawing>
          <wp:inline distT="0" distB="0" distL="0" distR="0" wp14:anchorId="5780EB13" wp14:editId="2515FC48">
            <wp:extent cx="5943814" cy="4474464"/>
            <wp:effectExtent l="0" t="0" r="0" b="2540"/>
            <wp:docPr id="1" name="Рисунок 1" descr="Мраморный клоп – опасный вредитель. Как его можно найти и чем истреби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раморный клоп – опасный вредитель. Как его можно найти и чем истребить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337" w:rsidRPr="0007428D" w:rsidRDefault="00547337" w:rsidP="0007428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28D">
        <w:rPr>
          <w:rFonts w:ascii="Times New Roman" w:hAnsi="Times New Roman" w:cs="Times New Roman"/>
          <w:sz w:val="28"/>
          <w:szCs w:val="28"/>
          <w:shd w:val="clear" w:color="auto" w:fill="FFFFFF"/>
        </w:rPr>
        <w:t>Коричнево-мраморный клоп — насекомое, которое является очень опасным вредителем, угрожающее различным видам овощных продуктов. Данный вредитель мог прийти в нашу страну из Грузии, Абхазии, Европы или США. Данное насекомое впервые обнаружили в районе Краснодара, и оно легко может распространиться и на другие регионы страны. Данный жук очень активно размножается и может легко уничтожить любые растения или овощи с фруктами. </w:t>
      </w:r>
    </w:p>
    <w:p w:rsidR="00547337" w:rsidRPr="0007428D" w:rsidRDefault="00547337" w:rsidP="0007428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Коричнево-мраморный клоп - </w:t>
      </w:r>
      <w:proofErr w:type="spellStart"/>
      <w:r w:rsidRPr="0007428D">
        <w:rPr>
          <w:rFonts w:ascii="Times New Roman" w:hAnsi="Times New Roman" w:cs="Times New Roman"/>
          <w:sz w:val="28"/>
          <w:szCs w:val="28"/>
          <w:shd w:val="clear" w:color="auto" w:fill="FFFFFF"/>
        </w:rPr>
        <w:t>Halyomorpha</w:t>
      </w:r>
      <w:proofErr w:type="spellEnd"/>
      <w:r w:rsidRPr="0007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428D">
        <w:rPr>
          <w:rFonts w:ascii="Times New Roman" w:hAnsi="Times New Roman" w:cs="Times New Roman"/>
          <w:sz w:val="28"/>
          <w:szCs w:val="28"/>
          <w:shd w:val="clear" w:color="auto" w:fill="FFFFFF"/>
        </w:rPr>
        <w:t>halys</w:t>
      </w:r>
      <w:proofErr w:type="spellEnd"/>
      <w:r w:rsidRPr="0007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428D">
        <w:rPr>
          <w:rFonts w:ascii="Times New Roman" w:hAnsi="Times New Roman" w:cs="Times New Roman"/>
          <w:sz w:val="28"/>
          <w:szCs w:val="28"/>
          <w:shd w:val="clear" w:color="auto" w:fill="FFFFFF"/>
        </w:rPr>
        <w:t>St</w:t>
      </w:r>
      <w:proofErr w:type="gramStart"/>
      <w:r w:rsidRPr="0007428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07428D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proofErr w:type="spellEnd"/>
      <w:r w:rsidRPr="0007428D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насекомое относится к семейству клопов-щитников и называется из-за соответствующего окраса. Выявить данного вредителя можно визуально осмотрев его. Его тело формы груши, уплощенное, габитусом 12-17 мм</w:t>
      </w:r>
    </w:p>
    <w:p w:rsidR="00547337" w:rsidRPr="0007428D" w:rsidRDefault="00547337" w:rsidP="0007428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7428D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 южных регионов нашей страны рацион данного насекомого довольно широкий: яблоня, груша, персик, виноград, фундук, а также цитрусовые, из овощей: томат, перец, огурец, фасоль и кукуруза.</w:t>
      </w:r>
      <w:proofErr w:type="gramEnd"/>
    </w:p>
    <w:p w:rsidR="0007428D" w:rsidRDefault="0007428D" w:rsidP="0007428D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742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человека мраморный клоп практически безопасен. Исключение составляют люди с ослабленной иммунной системой и страдающие аллергией. У них запах или укус клопа может вызвать раздражение, зуд и отек. </w:t>
      </w:r>
    </w:p>
    <w:p w:rsidR="0007428D" w:rsidRPr="0007428D" w:rsidRDefault="0007428D" w:rsidP="0007428D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2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Для сельского хозяйства насекомое несет огромную угрозу вплоть до полного уничтожения урожая.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742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ервые холода заставляют клопов</w:t>
      </w:r>
      <w:r w:rsidRPr="0007428D">
        <w:rPr>
          <w:rFonts w:ascii="Times New Roman" w:hAnsi="Times New Roman" w:cs="Times New Roman"/>
          <w:sz w:val="28"/>
          <w:szCs w:val="28"/>
        </w:rPr>
        <w:t xml:space="preserve"> искать убежище. Они спосо</w:t>
      </w:r>
      <w:r>
        <w:rPr>
          <w:rFonts w:ascii="Times New Roman" w:hAnsi="Times New Roman" w:cs="Times New Roman"/>
          <w:sz w:val="28"/>
          <w:szCs w:val="28"/>
        </w:rPr>
        <w:t>бны проникать в маленькие щели.</w:t>
      </w:r>
      <w:bookmarkStart w:id="0" w:name="_GoBack"/>
      <w:bookmarkEnd w:id="0"/>
    </w:p>
    <w:p w:rsidR="0007428D" w:rsidRPr="0007428D" w:rsidRDefault="0007428D" w:rsidP="0007428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клопы выходят из спячки. В этот период важно приступить к сбору и ликвидации особей, не допуская их размножения. На Черноморском побережье и в Краснодарском крае насекомые проявляют активность в начале апреля. Они покидают убежища при температуре от 10-15°. Специалисты советуют собирать их вручную и уничтожать.</w:t>
      </w:r>
    </w:p>
    <w:p w:rsidR="00547337" w:rsidRPr="0007428D" w:rsidRDefault="00547337" w:rsidP="000742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47337" w:rsidRPr="0007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D5"/>
    <w:rsid w:val="0007428D"/>
    <w:rsid w:val="00547337"/>
    <w:rsid w:val="0067586E"/>
    <w:rsid w:val="0072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4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3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428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74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07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4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3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428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74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07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2020-10-23T08:45:00Z</dcterms:created>
  <dcterms:modified xsi:type="dcterms:W3CDTF">2020-10-23T09:06:00Z</dcterms:modified>
</cp:coreProperties>
</file>