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19 февраля 2025 г.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tabs>
          <w:tab w:val="clear" w:pos="709"/>
          <w:tab w:val="center" w:pos="4960" w:leader="none"/>
        </w:tabs>
        <w:ind w:firstLine="709"/>
        <w:jc w:val="both"/>
        <w:rPr>
          <w:rFonts w:eastAsia="Times New Roman"/>
          <w:b/>
          <w:b/>
          <w:bCs/>
          <w:iCs/>
          <w:sz w:val="28"/>
          <w:szCs w:val="28"/>
        </w:rPr>
      </w:pPr>
      <w:bookmarkStart w:id="0" w:name="_Hlk184210882"/>
      <w:bookmarkStart w:id="1" w:name="_Hlk184814080"/>
      <w:bookmarkStart w:id="2" w:name="_Hlk183607187"/>
      <w:bookmarkStart w:id="3" w:name="_Hlk182999594"/>
      <w:bookmarkStart w:id="4" w:name="_Hlk179977169"/>
      <w:bookmarkStart w:id="5" w:name="_Hlk174693611"/>
      <w:bookmarkStart w:id="6" w:name="_Hlk173930145"/>
      <w:bookmarkStart w:id="7" w:name="_Hlk172877686"/>
      <w:bookmarkStart w:id="8" w:name="_Hlk185241387"/>
      <w:bookmarkStart w:id="9" w:name="_Hlk189047242"/>
      <w:bookmarkStart w:id="10" w:name="_Hlk188441833"/>
      <w:bookmarkStart w:id="11" w:name="_Hlk187839944"/>
      <w:bookmarkStart w:id="12" w:name="_Hlk186027026"/>
      <w:bookmarkStart w:id="13" w:name="_Hlk182393127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14" w:name="_Hlk151383271"/>
      <w:r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14"/>
      <w:r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>
        <w:rPr>
          <w:rFonts w:eastAsia="Times New Roman"/>
          <w:b/>
          <w:bCs/>
          <w:iCs/>
          <w:sz w:val="28"/>
          <w:szCs w:val="28"/>
        </w:rPr>
        <w:t xml:space="preserve"> 18 февраля до 18</w:t>
      </w:r>
      <w:r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>
        <w:rPr>
          <w:rFonts w:eastAsia="Times New Roman"/>
          <w:b/>
          <w:bCs/>
          <w:iCs/>
          <w:sz w:val="28"/>
          <w:szCs w:val="28"/>
        </w:rPr>
        <w:t xml:space="preserve"> 19 февраля 2025 г.:</w:t>
      </w:r>
    </w:p>
    <w:p>
      <w:pPr>
        <w:pStyle w:val="Normal"/>
        <w:widowControl w:val="false"/>
        <w:suppressAutoHyphens w:val="true"/>
        <w:ind w:firstLine="708"/>
        <w:jc w:val="both"/>
        <w:rPr>
          <w:rFonts w:eastAsia="Calibri"/>
          <w:sz w:val="28"/>
          <w:szCs w:val="28"/>
        </w:rPr>
      </w:pPr>
      <w:bookmarkStart w:id="15" w:name="_Hlk185241387"/>
      <w:bookmarkStart w:id="16" w:name="_Hlk189047242"/>
      <w:bookmarkStart w:id="17" w:name="_Hlk188441833"/>
      <w:bookmarkStart w:id="18" w:name="_Hlk187839944"/>
      <w:bookmarkStart w:id="19" w:name="_Hlk186027026"/>
      <w:bookmarkStart w:id="20" w:name="_Hlk182393127"/>
      <w:r>
        <w:rPr>
          <w:rFonts w:eastAsia="Calibri"/>
          <w:b/>
          <w:bCs/>
          <w:sz w:val="28"/>
          <w:szCs w:val="28"/>
        </w:rPr>
        <w:t xml:space="preserve">по Краснодарскому краю: </w:t>
      </w:r>
      <w:bookmarkEnd w:id="15"/>
      <w:bookmarkEnd w:id="16"/>
      <w:bookmarkEnd w:id="17"/>
      <w:bookmarkEnd w:id="18"/>
      <w:bookmarkEnd w:id="19"/>
      <w:bookmarkEnd w:id="20"/>
      <w:r>
        <w:rPr>
          <w:rFonts w:eastAsia="Calibri"/>
          <w:sz w:val="28"/>
          <w:szCs w:val="28"/>
        </w:rPr>
        <w:t>облачно с прояснениями. Местами снег. На дорогах гололедица, снежные заносы. Ветер северо-восточный 4-9 м/с, местами порывы до 12 м/с. Температура воздуха ночью -5…-10°С, местами в северной и восточной половинах края -8…-13°С; днем -1…-6°С; в горах ночью -11…-16°С, днем -4…-9°С;</w:t>
      </w:r>
    </w:p>
    <w:p>
      <w:pPr>
        <w:pStyle w:val="Normal"/>
        <w:widowControl w:val="false"/>
        <w:suppressAutoHyphens w:val="true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на Черноморском побережье</w:t>
      </w:r>
      <w:r>
        <w:rPr>
          <w:rFonts w:eastAsia="Calibri"/>
          <w:sz w:val="28"/>
          <w:szCs w:val="28"/>
        </w:rPr>
        <w:t xml:space="preserve">: переменная облачность. Местами небольшие осадки в виде мокрого снега, снега. Ветер северо-восточный </w:t>
        <w:br/>
        <w:t>9-14 м/с, местами порывы 15-20 м/с, в районе Новороссийска ночью и утром порывы 23-28 м/с, днем 21-26 м/с, в Туапсинском районе 9-14 м/с. Температура воздуха ночью 0…-5°С, днем -3…+2°С;</w:t>
      </w:r>
    </w:p>
    <w:p>
      <w:pPr>
        <w:pStyle w:val="Normal"/>
        <w:ind w:right="-14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по г. Краснодару: </w:t>
      </w:r>
      <w:r>
        <w:rPr>
          <w:rFonts w:eastAsia="Calibri"/>
          <w:sz w:val="28"/>
          <w:szCs w:val="28"/>
        </w:rPr>
        <w:t>облачно с прояснениями. Ночью без существенных осадков, днем небольшой снег. На дорогах гололедица. Ветер северо-восточный 4-9 м/с. Температура воздуха ночью -7…-9°С, днем -2…-4°С.</w:t>
      </w:r>
    </w:p>
    <w:p>
      <w:pPr>
        <w:pStyle w:val="Normal"/>
        <w:ind w:firstLine="70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21" w:name="_Hlk80702059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прошедшие сутки, в связи с отмечавшимися осадками, местами сильными, местами на реках юго-восточной территории края и реках Черноморского побережья отмечались кратковременные подъемы уровней воды, без достижения неблагоприятных отметок.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низкими температурами воздуха, местами на реках края продолжается формирование и усиление ледовых явлений. 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+8…+10°С, Азовского моря +1…-1°С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1"/>
      <w:r>
        <w:rPr>
          <w:i/>
          <w:color w:val="000000"/>
          <w:sz w:val="28"/>
          <w:szCs w:val="28"/>
        </w:rPr>
        <w:t xml:space="preserve"> </w:t>
      </w:r>
      <w:bookmarkStart w:id="22" w:name="_Hlk190431172"/>
      <w:r>
        <w:rPr>
          <w:i/>
          <w:color w:val="000000"/>
          <w:sz w:val="28"/>
          <w:szCs w:val="28"/>
        </w:rPr>
        <w:t>19</w:t>
      </w:r>
      <w:r>
        <w:rPr>
          <w:i/>
          <w:sz w:val="28"/>
          <w:szCs w:val="28"/>
        </w:rPr>
        <w:t xml:space="preserve"> ф</w:t>
      </w:r>
      <w:r>
        <w:rPr>
          <w:i/>
          <w:iCs/>
          <w:sz w:val="28"/>
          <w:szCs w:val="28"/>
        </w:rPr>
        <w:t>евраля 2025 г</w:t>
      </w:r>
      <w:r>
        <w:rPr>
          <w:sz w:val="28"/>
          <w:szCs w:val="28"/>
        </w:rPr>
        <w:t xml:space="preserve">. </w:t>
      </w:r>
      <w:bookmarkEnd w:id="22"/>
      <w:r>
        <w:rPr>
          <w:sz w:val="28"/>
          <w:szCs w:val="28"/>
        </w:rPr>
        <w:t>на водных объектах края существенных изменений не ожидается, местами на реках юго-восточной территории края сохранится повышенный фон уровней воды.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низкими температурами воздуха, на водных объектах края ожидается усиление ледовых явлений. </w:t>
      </w:r>
      <w:bookmarkStart w:id="23" w:name="_Hlk183599920"/>
      <w:bookmarkEnd w:id="23"/>
    </w:p>
    <w:p>
      <w:pPr>
        <w:pStyle w:val="Normal"/>
        <w:ind w:firstLine="709"/>
        <w:jc w:val="right"/>
        <w:rPr>
          <w:rFonts w:eastAsia="Times New Roman"/>
          <w:i/>
          <w:i/>
          <w:iCs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bCs/>
          <w:sz w:val="28"/>
          <w:szCs w:val="28"/>
        </w:rPr>
        <w:t xml:space="preserve">за прошедшие сутки 17 </w:t>
      </w:r>
      <w:r>
        <w:rPr>
          <w:bCs/>
          <w:i/>
          <w:iCs/>
          <w:sz w:val="28"/>
          <w:szCs w:val="28"/>
        </w:rPr>
        <w:t>февраля</w:t>
        <w:br/>
        <w:t>2025 г.</w:t>
      </w:r>
      <w:r>
        <w:rPr>
          <w:rFonts w:eastAsia="Times New Roman"/>
          <w:sz w:val="28"/>
          <w:szCs w:val="28"/>
        </w:rPr>
        <w:t xml:space="preserve"> на территории края случаев активизации экзогенных процессов не зарегистрировано.</w:t>
      </w:r>
      <w:bookmarkStart w:id="24" w:name="_Hlk156987957"/>
      <w:bookmarkEnd w:id="24"/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19 февраля 2025 г.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осадками, в отдельных районах сильными, и насыщением грунта влагой, в </w:t>
      </w:r>
      <w:r>
        <w:rPr>
          <w:sz w:val="28"/>
          <w:szCs w:val="28"/>
        </w:rPr>
        <w:t>предгорной, горной частях края и на Черноморском побережье возможна активизация экзогенных процессов.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bookmarkStart w:id="25" w:name="_Hlk175738560"/>
      <w:r>
        <w:rPr>
          <w:sz w:val="28"/>
          <w:szCs w:val="28"/>
        </w:rPr>
        <w:t xml:space="preserve">за прошедшие сутки 17 </w:t>
      </w:r>
      <w:r>
        <w:rPr>
          <w:i/>
          <w:iCs/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2025 г.</w:t>
      </w:r>
      <w:r>
        <w:rPr>
          <w:rFonts w:eastAsia="Times New Roman"/>
          <w:sz w:val="28"/>
          <w:szCs w:val="28"/>
        </w:rPr>
        <w:t xml:space="preserve"> </w:t>
      </w:r>
      <w:bookmarkEnd w:id="25"/>
      <w:r>
        <w:rPr>
          <w:rFonts w:eastAsia="Times New Roman"/>
          <w:sz w:val="28"/>
          <w:szCs w:val="28"/>
        </w:rPr>
        <w:t>на территории края сейсмособытий не зарегистрировано.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26" w:name="_Hlk144887148"/>
      <w:r>
        <w:rPr>
          <w:i/>
          <w:sz w:val="28"/>
          <w:szCs w:val="28"/>
        </w:rPr>
        <w:t xml:space="preserve"> 19</w:t>
      </w:r>
      <w:r>
        <w:rPr>
          <w:i/>
          <w:iCs/>
          <w:sz w:val="28"/>
          <w:szCs w:val="28"/>
        </w:rPr>
        <w:t xml:space="preserve"> февраля 2025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6"/>
      <w:r>
        <w:rPr>
          <w:sz w:val="28"/>
          <w:szCs w:val="28"/>
        </w:rPr>
        <w:t>возможна сейсмическая активность на территории муниципальных образований</w:t>
      </w:r>
      <w:bookmarkStart w:id="27" w:name="_Hlk170816008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>
        <w:rPr>
          <w:b/>
          <w:bCs/>
          <w:sz w:val="28"/>
          <w:szCs w:val="28"/>
        </w:rPr>
        <w:t>муниципальный округ г. Анапа</w:t>
      </w:r>
      <w:r>
        <w:rPr>
          <w:b/>
          <w:sz w:val="28"/>
          <w:szCs w:val="28"/>
        </w:rPr>
        <w:t>, муниципальный округ г. Горячий Ключ,</w:t>
      </w:r>
      <w:r>
        <w:rPr>
          <w:sz w:val="28"/>
          <w:szCs w:val="28"/>
        </w:rPr>
        <w:t xml:space="preserve"> </w:t>
      </w:r>
      <w:bookmarkStart w:id="28" w:name="_Hlk157001560"/>
      <w:r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 гг. Армавир, Геленджик, </w:t>
      </w:r>
      <w:r>
        <w:rPr>
          <w:b/>
          <w:bCs/>
          <w:sz w:val="28"/>
          <w:szCs w:val="28"/>
        </w:rPr>
        <w:t>Краснодар,</w:t>
      </w:r>
      <w:r>
        <w:rPr>
          <w:b/>
          <w:sz w:val="28"/>
          <w:szCs w:val="28"/>
        </w:rPr>
        <w:t xml:space="preserve"> Новороссийск, Сочи.</w:t>
      </w:r>
      <w:bookmarkEnd w:id="27"/>
      <w:bookmarkEnd w:id="28"/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 Биолого-социальная:</w:t>
      </w:r>
    </w:p>
    <w:p>
      <w:pPr>
        <w:pStyle w:val="Normal"/>
        <w:tabs>
          <w:tab w:val="left" w:pos="709" w:leader="none"/>
          <w:tab w:val="left" w:pos="4111" w:leader="none"/>
          <w:tab w:val="left" w:pos="5631" w:leader="none"/>
        </w:tabs>
        <w:suppressAutoHyphens w:val="true"/>
        <w:spacing w:lineRule="atLeast" w:line="200"/>
        <w:ind w:firstLine="709"/>
        <w:jc w:val="both"/>
        <w:rPr>
          <w:rFonts w:eastAsia="Calibri"/>
          <w:i/>
          <w:i/>
          <w:iCs/>
          <w:kern w:val="2"/>
          <w:sz w:val="28"/>
          <w:szCs w:val="28"/>
        </w:rPr>
      </w:pPr>
      <w:r>
        <w:rPr>
          <w:rFonts w:eastAsia="Calibri"/>
          <w:i/>
          <w:iCs/>
          <w:kern w:val="2"/>
          <w:sz w:val="28"/>
          <w:szCs w:val="28"/>
        </w:rPr>
        <w:t>17 февраля 2025 г.:</w:t>
      </w:r>
    </w:p>
    <w:p>
      <w:pPr>
        <w:pStyle w:val="Normal"/>
        <w:tabs>
          <w:tab w:val="left" w:pos="709" w:leader="none"/>
          <w:tab w:val="left" w:pos="4111" w:leader="none"/>
          <w:tab w:val="left" w:pos="5631" w:leader="none"/>
        </w:tabs>
        <w:suppressAutoHyphens w:val="true"/>
        <w:spacing w:lineRule="atLeast" w:line="20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в </w:t>
      </w:r>
      <w:r>
        <w:rPr>
          <w:rFonts w:eastAsia="Calibri"/>
          <w:b/>
          <w:bCs/>
          <w:kern w:val="2"/>
          <w:sz w:val="28"/>
          <w:szCs w:val="28"/>
        </w:rPr>
        <w:t>МО г. Краснодар,</w:t>
      </w:r>
      <w:r>
        <w:rPr>
          <w:rFonts w:eastAsia="Calibri"/>
          <w:kern w:val="2"/>
          <w:sz w:val="28"/>
          <w:szCs w:val="28"/>
        </w:rPr>
        <w:t xml:space="preserve"> в частном жилом доме произошло отравление бытовым газом семьи из 3-х человек, в том числе 2 детей (2023 и 2015 г.р.).  Пострадавшие госпитализированы в 1-ую ГБ г. Краснодара. Причина отравления – неисправность газового оборудования;</w:t>
      </w:r>
    </w:p>
    <w:p>
      <w:pPr>
        <w:pStyle w:val="Normal"/>
        <w:tabs>
          <w:tab w:val="left" w:pos="709" w:leader="none"/>
          <w:tab w:val="left" w:pos="4111" w:leader="none"/>
          <w:tab w:val="left" w:pos="5631" w:leader="none"/>
        </w:tabs>
        <w:suppressAutoHyphens w:val="true"/>
        <w:spacing w:lineRule="atLeast" w:line="20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в </w:t>
      </w:r>
      <w:r>
        <w:rPr>
          <w:rFonts w:eastAsia="Calibri"/>
          <w:b/>
          <w:bCs/>
          <w:kern w:val="2"/>
          <w:sz w:val="28"/>
          <w:szCs w:val="28"/>
        </w:rPr>
        <w:t>МО Лабинский район</w:t>
      </w:r>
      <w:r>
        <w:rPr>
          <w:rFonts w:eastAsia="Calibri"/>
          <w:kern w:val="2"/>
          <w:sz w:val="28"/>
          <w:szCs w:val="28"/>
        </w:rPr>
        <w:t>, в</w:t>
      </w:r>
      <w:r>
        <w:rPr>
          <w:rFonts w:eastAsia="Calibri"/>
          <w:b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 xml:space="preserve">г. Лабинск, в частном жилом доме произошло отравление угарным газом 5 человек (все взрослые). Пострадавшие госпитализированы в ЦРБ г. Лабинска. Причина отравления – неисправность газового оборудования. </w:t>
      </w:r>
    </w:p>
    <w:p>
      <w:pPr>
        <w:pStyle w:val="Normal"/>
        <w:tabs>
          <w:tab w:val="left" w:pos="709" w:leader="none"/>
          <w:tab w:val="left" w:pos="4111" w:leader="none"/>
          <w:tab w:val="left" w:pos="5631" w:leader="none"/>
        </w:tabs>
        <w:suppressAutoHyphens w:val="true"/>
        <w:spacing w:lineRule="atLeast" w:line="200"/>
        <w:ind w:firstLine="709"/>
        <w:jc w:val="both"/>
        <w:rPr>
          <w:b/>
          <w:b/>
          <w:sz w:val="28"/>
          <w:szCs w:val="28"/>
        </w:rPr>
      </w:pPr>
      <w:r>
        <w:rPr>
          <w:rFonts w:eastAsia="Calibri"/>
          <w:b/>
          <w:bCs/>
          <w:kern w:val="2"/>
          <w:sz w:val="28"/>
          <w:szCs w:val="28"/>
        </w:rPr>
        <w:t>1.</w:t>
      </w:r>
      <w:r>
        <w:rPr>
          <w:b/>
          <w:sz w:val="28"/>
          <w:szCs w:val="28"/>
        </w:rPr>
        <w:t xml:space="preserve">7.1. Эпидемиологическая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111" w:leader="none"/>
          <w:tab w:val="left" w:pos="6509" w:leader="none"/>
        </w:tabs>
        <w:spacing w:lineRule="auto" w:line="235"/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Эпизоотическая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spacing w:lineRule="auto" w:line="232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1.7.3. Фитосанитарная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tabs>
          <w:tab w:val="clear" w:pos="709"/>
          <w:tab w:val="left" w:pos="4111" w:leader="none"/>
          <w:tab w:val="left" w:pos="5631" w:leader="none"/>
        </w:tabs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i/>
          <w:sz w:val="28"/>
          <w:szCs w:val="28"/>
        </w:rPr>
        <w:t>17 февраля 2025</w:t>
      </w:r>
      <w:r>
        <w:rPr>
          <w:rFonts w:eastAsia="Calibri"/>
          <w:i/>
          <w:sz w:val="28"/>
          <w:szCs w:val="28"/>
        </w:rPr>
        <w:t xml:space="preserve"> г.</w:t>
      </w:r>
      <w:r>
        <w:rPr>
          <w:rFonts w:eastAsia="Times New Roman"/>
          <w:b/>
          <w:bCs/>
          <w:sz w:val="28"/>
          <w:szCs w:val="28"/>
        </w:rPr>
        <w:t xml:space="preserve"> в</w:t>
      </w:r>
      <w:r>
        <w:rPr>
          <w:rFonts w:eastAsia="Calibri"/>
          <w:color w:val="000000"/>
          <w:kern w:val="2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kern w:val="2"/>
          <w:sz w:val="28"/>
          <w:szCs w:val="28"/>
        </w:rPr>
        <w:t>МО г. Краснодар</w:t>
      </w:r>
      <w:r>
        <w:rPr>
          <w:rFonts w:eastAsia="Calibri"/>
          <w:color w:val="000000"/>
          <w:kern w:val="2"/>
          <w:sz w:val="28"/>
          <w:szCs w:val="28"/>
        </w:rPr>
        <w:t xml:space="preserve"> поступали анонимные сообщения о минировании 4-х объектов (образовательные учреждения). Обследование объектов завершено, взрывоопасных предметов не обнаружено. проведена эвакуация 931 человека.</w:t>
      </w:r>
    </w:p>
    <w:p>
      <w:pPr>
        <w:pStyle w:val="115"/>
        <w:tabs>
          <w:tab w:val="left" w:pos="709" w:leader="none"/>
          <w:tab w:val="left" w:pos="4111" w:leader="none"/>
          <w:tab w:val="left" w:pos="5631" w:leader="none"/>
        </w:tabs>
        <w:ind w:firstLine="737"/>
        <w:jc w:val="both"/>
        <w:rPr>
          <w:iCs/>
        </w:rPr>
      </w:pPr>
      <w:r>
        <w:rPr>
          <w:b/>
          <w:bCs/>
          <w:iCs/>
        </w:rPr>
        <w:t xml:space="preserve">1.8.1. Обстановка по пожарам: </w:t>
      </w:r>
      <w:bookmarkStart w:id="29" w:name="_Hlk181958048"/>
      <w:r>
        <w:rPr/>
        <w:t xml:space="preserve">за прошедшие сутки </w:t>
      </w:r>
      <w:r>
        <w:rPr>
          <w:i/>
          <w:iCs/>
        </w:rPr>
        <w:t>17 февраля</w:t>
      </w:r>
      <w:r>
        <w:rPr/>
        <w:t xml:space="preserve"> </w:t>
        <w:br/>
      </w:r>
      <w:r>
        <w:rPr>
          <w:bCs/>
          <w:i/>
          <w:iCs/>
        </w:rPr>
        <w:t>2025 г.</w:t>
      </w:r>
      <w:r>
        <w:rPr>
          <w:rFonts w:eastAsia="Times New Roman"/>
        </w:rPr>
        <w:t xml:space="preserve"> на территории края зарегистрирован</w:t>
      </w:r>
      <w:bookmarkEnd w:id="29"/>
      <w:r>
        <w:rPr>
          <w:rFonts w:eastAsia="Times New Roman"/>
        </w:rPr>
        <w:t xml:space="preserve">о 8 </w:t>
      </w:r>
      <w:r>
        <w:rPr>
          <w:iCs/>
        </w:rPr>
        <w:t>пожаров. Пострадавших и погибших нет.</w:t>
      </w:r>
    </w:p>
    <w:p>
      <w:pPr>
        <w:pStyle w:val="Normal"/>
        <w:widowControl w:val="false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sz w:val="28"/>
          <w:szCs w:val="28"/>
        </w:rPr>
        <w:t xml:space="preserve">за прошедшие сутки </w:t>
      </w:r>
      <w:r>
        <w:rPr>
          <w:i/>
          <w:iCs/>
          <w:sz w:val="28"/>
          <w:szCs w:val="28"/>
        </w:rPr>
        <w:t xml:space="preserve">17 февраля </w:t>
      </w:r>
      <w:r>
        <w:rPr>
          <w:bCs/>
          <w:i/>
          <w:iCs/>
          <w:sz w:val="28"/>
          <w:szCs w:val="28"/>
        </w:rPr>
        <w:t>2025 г</w:t>
      </w:r>
      <w:r>
        <w:rPr>
          <w:bCs/>
          <w:sz w:val="28"/>
          <w:szCs w:val="28"/>
        </w:rPr>
        <w:t xml:space="preserve">. </w:t>
      </w:r>
      <w:r>
        <w:rPr>
          <w:iCs/>
          <w:sz w:val="28"/>
          <w:szCs w:val="28"/>
        </w:rPr>
        <w:t>на территории края произошло 7 ДТП. Пострадало 10 человек, 2 – погибло.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bookmarkStart w:id="30" w:name="_Hlk175308370"/>
      <w:r>
        <w:rPr>
          <w:b/>
          <w:bCs/>
          <w:sz w:val="28"/>
          <w:szCs w:val="28"/>
        </w:rPr>
        <w:t xml:space="preserve">1.8.3. ВОП: </w:t>
      </w:r>
      <w:bookmarkStart w:id="31" w:name="_Hlk190090048"/>
      <w:bookmarkEnd w:id="30"/>
      <w:r>
        <w:rPr>
          <w:sz w:val="28"/>
          <w:szCs w:val="28"/>
        </w:rPr>
        <w:t xml:space="preserve">за прошедшие сутки </w:t>
      </w:r>
      <w:r>
        <w:rPr>
          <w:i/>
          <w:iCs/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2025 г</w:t>
      </w:r>
      <w:r>
        <w:rPr>
          <w:bCs/>
          <w:sz w:val="28"/>
          <w:szCs w:val="28"/>
        </w:rPr>
        <w:t>.</w:t>
      </w:r>
      <w:bookmarkEnd w:id="31"/>
      <w:r>
        <w:rPr>
          <w:bCs/>
          <w:sz w:val="28"/>
          <w:szCs w:val="28"/>
        </w:rPr>
        <w:t xml:space="preserve"> случаев обнаружения </w:t>
      </w:r>
      <w:r>
        <w:rPr>
          <w:rFonts w:eastAsia="Times New Roman"/>
          <w:sz w:val="28"/>
          <w:szCs w:val="28"/>
        </w:rPr>
        <w:t>взрывоопасных предметов не зарегистрировано.</w:t>
      </w:r>
    </w:p>
    <w:p>
      <w:pPr>
        <w:pStyle w:val="Normal"/>
        <w:tabs>
          <w:tab w:val="clear" w:pos="709"/>
          <w:tab w:val="left" w:pos="4111" w:leader="none"/>
          <w:tab w:val="left" w:pos="5954" w:leader="none"/>
          <w:tab w:val="left" w:pos="6509" w:leader="none"/>
        </w:tabs>
        <w:ind w:right="-143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                  </w:t>
      </w:r>
      <w:r>
        <w:rPr>
          <w:iCs/>
          <w:sz w:val="28"/>
          <w:szCs w:val="28"/>
        </w:rPr>
        <w:t>в норме.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</w:t>
      </w:r>
      <w:bookmarkStart w:id="32" w:name="_Hlk127349446"/>
      <w:r>
        <w:rPr>
          <w:b/>
          <w:sz w:val="28"/>
          <w:szCs w:val="28"/>
        </w:rPr>
        <w:t>:</w:t>
      </w:r>
      <w:bookmarkEnd w:id="32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прошедшие сутки </w:t>
        <w:br/>
      </w:r>
      <w:r>
        <w:rPr>
          <w:i/>
          <w:iCs/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2025 г</w:t>
      </w:r>
      <w:r>
        <w:rPr>
          <w:bCs/>
          <w:sz w:val="28"/>
          <w:szCs w:val="28"/>
        </w:rPr>
        <w:t>. на водных объектах края утонувших нет.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1.11. Сведения по термическим аномалиям и природным пожарам: </w:t>
      </w:r>
      <w:r>
        <w:rPr>
          <w:sz w:val="28"/>
          <w:szCs w:val="28"/>
        </w:rPr>
        <w:t xml:space="preserve">за прошедшие сутки </w:t>
      </w:r>
      <w:r>
        <w:rPr>
          <w:i/>
          <w:iCs/>
          <w:sz w:val="28"/>
          <w:szCs w:val="28"/>
        </w:rPr>
        <w:t>17 февраля</w:t>
      </w:r>
      <w:r>
        <w:rPr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2025 г</w:t>
      </w:r>
      <w:r>
        <w:rPr>
          <w:bCs/>
          <w:sz w:val="28"/>
          <w:szCs w:val="28"/>
        </w:rPr>
        <w:t xml:space="preserve">. на территории края лесных пожаров и случаев загорания растительности не зарегистрировано, </w:t>
      </w:r>
      <w:bookmarkStart w:id="33" w:name="_Hlk189036502"/>
      <w:bookmarkStart w:id="34" w:name="_Hlk168995756"/>
      <w:bookmarkStart w:id="35" w:name="_Hlk175738635"/>
      <w:bookmarkStart w:id="36" w:name="_Hlk174524056"/>
      <w:bookmarkEnd w:id="33"/>
      <w:bookmarkEnd w:id="34"/>
      <w:bookmarkEnd w:id="35"/>
      <w:bookmarkEnd w:id="36"/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>
        <w:rPr>
          <w:bCs/>
          <w:sz w:val="28"/>
          <w:szCs w:val="28"/>
        </w:rPr>
        <w:t>не отмечались.</w:t>
      </w:r>
    </w:p>
    <w:p>
      <w:pPr>
        <w:pStyle w:val="Normal"/>
        <w:tabs>
          <w:tab w:val="clear" w:pos="709"/>
          <w:tab w:val="left" w:pos="3907" w:leader="none"/>
        </w:tabs>
        <w:ind w:firstLine="709"/>
        <w:jc w:val="both"/>
        <w:rPr>
          <w:rFonts w:eastAsia="Times New Roman"/>
          <w:b/>
          <w:b/>
          <w:bCs/>
          <w:spacing w:val="-10"/>
          <w:sz w:val="28"/>
          <w:szCs w:val="28"/>
        </w:rPr>
      </w:pPr>
      <w:r>
        <w:rPr>
          <w:rFonts w:eastAsia="Courier New"/>
          <w:kern w:val="2"/>
          <w:sz w:val="20"/>
          <w:szCs w:val="20"/>
        </w:rPr>
      </w:r>
      <w:bookmarkStart w:id="37" w:name="_Hlk106956060"/>
      <w:bookmarkStart w:id="38" w:name="_Hlk143681830"/>
      <w:bookmarkStart w:id="39" w:name="_Hlk156988517"/>
      <w:bookmarkStart w:id="40" w:name="_Hlk62224372"/>
      <w:bookmarkStart w:id="41" w:name="_Hlk81559763"/>
      <w:bookmarkStart w:id="42" w:name="_Hlk106956060"/>
      <w:bookmarkStart w:id="43" w:name="_Hlk143681830"/>
      <w:bookmarkStart w:id="44" w:name="_Hlk156988517"/>
      <w:bookmarkStart w:id="45" w:name="_Hlk62224372"/>
      <w:bookmarkStart w:id="46" w:name="_Hlk81559763"/>
      <w:bookmarkEnd w:id="42"/>
      <w:bookmarkEnd w:id="43"/>
      <w:bookmarkEnd w:id="44"/>
      <w:bookmarkEnd w:id="45"/>
      <w:bookmarkEnd w:id="46"/>
    </w:p>
    <w:p>
      <w:pPr>
        <w:pStyle w:val="Style26"/>
        <w:tabs>
          <w:tab w:val="clear" w:pos="709"/>
          <w:tab w:val="left" w:pos="4111" w:leader="none"/>
          <w:tab w:val="left" w:pos="6509" w:leader="none"/>
        </w:tabs>
        <w:spacing w:before="0" w:after="0"/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  <w:bookmarkStart w:id="47" w:name="_Hlk106956060"/>
      <w:bookmarkStart w:id="48" w:name="_Hlk143681830"/>
      <w:bookmarkStart w:id="49" w:name="_Hlk156988517"/>
      <w:bookmarkStart w:id="50" w:name="_Hlk62224372"/>
      <w:bookmarkStart w:id="51" w:name="_Hlk81559763"/>
      <w:bookmarkStart w:id="52" w:name="_Hlk106956060"/>
      <w:bookmarkStart w:id="53" w:name="_Hlk143681830"/>
      <w:bookmarkStart w:id="54" w:name="_Hlk156988517"/>
      <w:bookmarkStart w:id="55" w:name="_Hlk62224372"/>
      <w:bookmarkStart w:id="56" w:name="_Hlk81559763"/>
      <w:bookmarkEnd w:id="52"/>
      <w:bookmarkEnd w:id="53"/>
      <w:bookmarkEnd w:id="54"/>
      <w:bookmarkEnd w:id="55"/>
      <w:bookmarkEnd w:id="56"/>
    </w:p>
    <w:p>
      <w:pPr>
        <w:pStyle w:val="Normal"/>
        <w:ind w:firstLine="851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19 февраля 2025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на территории муниципальных образований: </w:t>
      </w:r>
      <w:r>
        <w:rPr>
          <w:rFonts w:eastAsia="Times New Roman"/>
          <w:b/>
          <w:sz w:val="28"/>
          <w:szCs w:val="28"/>
        </w:rPr>
        <w:t>Туапсинский муниципальный округ,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муниципальный округ г. Анапа,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  <w:br/>
        <w:t xml:space="preserve">гг. Геленджик, Новороссийск </w:t>
      </w:r>
      <w:r>
        <w:rPr>
          <w:rFonts w:eastAsia="Times New Roman"/>
          <w:sz w:val="28"/>
          <w:szCs w:val="28"/>
        </w:rPr>
        <w:t xml:space="preserve">существует вероятность возникновения   </w:t>
      </w:r>
      <w:r>
        <w:rPr>
          <w:rFonts w:eastAsia="Times New Roman"/>
          <w:b/>
          <w:bCs/>
          <w:sz w:val="28"/>
          <w:szCs w:val="28"/>
        </w:rPr>
        <w:t>происшествий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 xml:space="preserve">связанных </w:t>
      </w:r>
      <w:r>
        <w:rPr>
          <w:rFonts w:eastAsia="Times New Roman"/>
          <w:sz w:val="28"/>
          <w:szCs w:val="28"/>
        </w:rPr>
        <w:t>с: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населения, возможными человеческими жертвами;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повреждением транспорта, затруднением в работе транспорта</w:t>
      </w:r>
      <w:r>
        <w:rPr>
          <w:rFonts w:eastAsia="Calibri"/>
          <w:sz w:val="28"/>
          <w:szCs w:val="28"/>
          <w:lang w:eastAsia="en-US"/>
        </w:rPr>
        <w:t>, увеличением количества ДТП;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widowControl w:val="false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Источник происшествий – усиление ветра.</w:t>
      </w:r>
    </w:p>
    <w:p>
      <w:pPr>
        <w:pStyle w:val="Normal"/>
        <w:widowControl w:val="false"/>
        <w:ind w:firstLine="709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567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  <w:bookmarkStart w:id="57" w:name="_Hlk176338333"/>
      <w:bookmarkEnd w:id="57"/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19 февраля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2025 г.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                  связанные с: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b/>
          <w:b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затруднением и нарушением в работе морских портов, морского транспорта</w:t>
      </w:r>
      <w:r>
        <w:rPr>
          <w:b/>
          <w:iCs/>
          <w:sz w:val="28"/>
          <w:szCs w:val="28"/>
          <w:lang w:eastAsia="x-none"/>
        </w:rPr>
        <w:t xml:space="preserve"> из-за усиления ветра, медленного обледенения судов;</w:t>
      </w:r>
    </w:p>
    <w:p>
      <w:pPr>
        <w:pStyle w:val="Normal"/>
        <w:ind w:firstLine="709"/>
        <w:jc w:val="both"/>
        <w:rPr>
          <w:b/>
          <w:b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>
        <w:rPr>
          <w:b/>
          <w:iCs/>
          <w:sz w:val="28"/>
          <w:szCs w:val="28"/>
          <w:lang w:eastAsia="x-none"/>
        </w:rPr>
        <w:t>ухудшения видимости в тумане и осадках, гололедно-изморозевых отложений, гололедицы, снежного наката, снежных заносов, метели, переметов снега;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>
        <w:rPr>
          <w:b/>
          <w:bCs/>
          <w:iCs/>
          <w:sz w:val="28"/>
          <w:szCs w:val="28"/>
          <w:lang w:eastAsia="x-none"/>
        </w:rPr>
        <w:t xml:space="preserve">из-за гололедных явлений (налипания мокрого снега, </w:t>
      </w:r>
      <w:r>
        <w:rPr>
          <w:b/>
          <w:iCs/>
          <w:sz w:val="28"/>
          <w:szCs w:val="28"/>
          <w:lang w:eastAsia="x-none"/>
        </w:rPr>
        <w:t>гололедно-изморозевых отложений) и усиления ветра</w:t>
      </w:r>
      <w:r>
        <w:rPr>
          <w:b/>
          <w:bCs/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58" w:name="_Hlk55297174"/>
      <w:bookmarkStart w:id="59" w:name="_Hlk125464568"/>
      <w:bookmarkStart w:id="60" w:name="_Hlk89435883"/>
      <w:bookmarkStart w:id="61" w:name="_Hlk125115976"/>
      <w:bookmarkStart w:id="62" w:name="_Hlk63688622"/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коммуникаций;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массовым 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пожаров. </w:t>
      </w:r>
      <w:bookmarkStart w:id="63" w:name="_Hlk184808881"/>
      <w:bookmarkStart w:id="64" w:name="_Hlk183597276"/>
      <w:bookmarkEnd w:id="63"/>
      <w:bookmarkEnd w:id="64"/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65" w:name="_Hlk23338096"/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bookmarkStart w:id="66" w:name="_Hlk55297132"/>
      <w:bookmarkStart w:id="67" w:name="_Hlk184199962"/>
      <w:bookmarkEnd w:id="65"/>
      <w:r>
        <w:rPr>
          <w:rFonts w:eastAsia="Calibri"/>
          <w:b/>
          <w:bCs/>
          <w:color w:val="000000"/>
          <w:sz w:val="28"/>
          <w:szCs w:val="28"/>
        </w:rPr>
        <w:t>19 февраля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2025 г</w:t>
      </w:r>
      <w:bookmarkEnd w:id="67"/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связи со сложными погодными условиями </w:t>
      </w:r>
      <w:r>
        <w:rPr>
          <w:b/>
          <w:bCs/>
          <w:color w:val="000000"/>
          <w:sz w:val="28"/>
          <w:szCs w:val="28"/>
        </w:rPr>
        <w:t>(сильные осадки, ухудшение видимости в осадках, налипание мокрого снега, туман,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ухудшение видимости в тумане,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усиление ветра, метель, гололедно-изморозевые отложения,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гололедица</w:t>
      </w:r>
      <w:r>
        <w:rPr>
          <w:b/>
          <w:sz w:val="28"/>
          <w:szCs w:val="28"/>
        </w:rPr>
        <w:t xml:space="preserve">, низкие температуры воздуха), </w:t>
      </w:r>
      <w:r>
        <w:rPr>
          <w:b/>
          <w:bCs/>
          <w:sz w:val="28"/>
          <w:szCs w:val="28"/>
        </w:rPr>
        <w:t xml:space="preserve">лавиноопасностью, и возможной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случаев травматизма среди населения из-за гололедных явлений (налипание мокрого снега, гололедно-изморозевые отложения, гололедица);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возможны несанкционированные выходы людей и техники на лед и проваливание под него;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увеличением случаев переохлаждения и обморожения среди населения;</w:t>
      </w:r>
      <w:bookmarkStart w:id="68" w:name="_Hlk190249827"/>
      <w:bookmarkEnd w:id="68"/>
    </w:p>
    <w:p>
      <w:pPr>
        <w:pStyle w:val="Normal"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>
      <w:pPr>
        <w:pStyle w:val="Normal"/>
        <w:widowControl w:val="false"/>
        <w:snapToGrid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69" w:name="_Hlk182575197"/>
      <w:r>
        <w:rPr>
          <w:sz w:val="28"/>
          <w:szCs w:val="28"/>
        </w:rPr>
        <w:t xml:space="preserve">в связи с отопительным сезоном и массовым использованием источников обогрева </w:t>
      </w:r>
      <w:bookmarkEnd w:id="69"/>
      <w:r>
        <w:rPr>
          <w:sz w:val="28"/>
          <w:szCs w:val="28"/>
        </w:rPr>
        <w:t>существует вероятность увеличения количества случаев отравлений бытовым и угарным газом;</w:t>
      </w:r>
      <w:bookmarkStart w:id="70" w:name="_Hlk183597854"/>
      <w:bookmarkEnd w:id="70"/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bookmarkStart w:id="71" w:name="_Hlk55297132"/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71"/>
      <w:r>
        <w:rPr>
          <w:rFonts w:eastAsia="Times New Roman"/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19 февраля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2025 г. </w:t>
      </w:r>
      <w:r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rFonts w:eastAsia="Times New Roman"/>
          <w:b/>
          <w:sz w:val="28"/>
          <w:szCs w:val="28"/>
        </w:rPr>
        <w:t>гибелью людей на водных объектах края</w:t>
      </w:r>
      <w:r>
        <w:rPr>
          <w:rFonts w:eastAsia="Times New Roman"/>
          <w:bCs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19 февраля 2025 г. </w:t>
      </w:r>
      <w:r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>
        <w:rPr>
          <w:b/>
          <w:bCs/>
          <w:color w:val="000000"/>
          <w:sz w:val="28"/>
          <w:szCs w:val="28"/>
        </w:rPr>
        <w:t>сильных осадков, повышенного фона уровней воды в реках</w:t>
      </w:r>
      <w:r>
        <w:rPr>
          <w:b/>
          <w:sz w:val="28"/>
          <w:szCs w:val="28"/>
        </w:rPr>
        <w:t xml:space="preserve">; 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из-за неосторожного обращения с огнем,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72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72"/>
      <w:r>
        <w:rPr>
          <w:b/>
          <w:sz w:val="28"/>
          <w:szCs w:val="28"/>
        </w:rPr>
        <w:t>ров.</w:t>
      </w:r>
    </w:p>
    <w:p>
      <w:pPr>
        <w:pStyle w:val="Normal"/>
        <w:widowControl w:val="false"/>
        <w:numPr>
          <w:ilvl w:val="0"/>
          <w:numId w:val="0"/>
        </w:numPr>
        <w:spacing w:lineRule="auto" w:line="216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16"/>
        <w:jc w:val="center"/>
        <w:outlineLvl w:val="0"/>
        <w:rPr>
          <w:b/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Рекомендации</w:t>
      </w:r>
      <w:r>
        <w:rPr>
          <w:b/>
          <w:iCs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spacing w:lineRule="auto" w:line="21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bookmarkStart w:id="73" w:name="_Hlk55297174"/>
      <w:bookmarkStart w:id="74" w:name="_Hlk125464568"/>
      <w:bookmarkStart w:id="75" w:name="_Hlk89435883"/>
      <w:bookmarkStart w:id="76" w:name="_Hlk125115976"/>
      <w:bookmarkStart w:id="77" w:name="_Hlk63688622"/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78" w:name="_Hlk183597962"/>
      <w:bookmarkStart w:id="79" w:name="_Hlk186014391"/>
      <w:bookmarkEnd w:id="73"/>
      <w:bookmarkEnd w:id="74"/>
      <w:bookmarkEnd w:id="75"/>
      <w:bookmarkEnd w:id="76"/>
      <w:bookmarkEnd w:id="77"/>
      <w:bookmarkEnd w:id="78"/>
      <w:bookmarkEnd w:id="79"/>
    </w:p>
    <w:p>
      <w:pPr>
        <w:pStyle w:val="Normal"/>
        <w:spacing w:lineRule="auto" w:line="216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гололед, гололедица):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widowControl w:val="false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widowControl w:val="false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>
      <w:pPr>
        <w:pStyle w:val="Normal"/>
        <w:widowControl w:val="false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травматизма населения, проваливания людей под лед: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>
      <w:pPr>
        <w:pStyle w:val="Normal"/>
        <w:tabs>
          <w:tab w:val="clear" w:pos="709"/>
          <w:tab w:val="left" w:pos="2751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 (дождь, мокрый снег, снег):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проверить готовность к работе органов управления;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оповещение населения о возможном возникновении ЧС;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готовность спасательных служб к реагированию на ДТП и аварий на других видах транспорта;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>
      <w:pPr>
        <w:pStyle w:val="Normal"/>
        <w:ind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организовать стационарные и мобильные пункты обогрева в местах возможного возникновения заторов;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>
      <w:pPr>
        <w:pStyle w:val="Normal"/>
        <w:ind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организовать оперативное привлечение тяжелой техники для ликвидации ДТП (в т.ч. при возникновении заторов);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службам ЖКХ проводить очистку крыш зданий от снега для избежания возможного травматизма населения;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проверить, и в случае отсутствия, организовать запас инертных материалов вдоль автодорог на участках с затяжными подъемами и спусками, тротуаров.</w:t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spacing w:lineRule="auto" w:line="216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spacing w:lineRule="auto" w:line="216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spacing w:lineRule="auto" w:line="216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spacing w:lineRule="auto" w:line="216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16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701" w:right="850" w:gutter="0" w:header="283" w:top="1134" w:footer="0" w:bottom="12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80338258"/>
    </w:sdtPr>
    <w:sdtContent>
      <w:p>
        <w:pPr>
          <w:pStyle w:val="Style31"/>
          <w:spacing w:before="120" w:after="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c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6"/>
    <w:qFormat/>
    <w:rsid w:val="008478f5"/>
    <w:rPr/>
  </w:style>
  <w:style w:type="character" w:styleId="Style11" w:customStyle="1">
    <w:name w:val="Тема примечания Знак"/>
    <w:link w:val="af8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b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d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8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b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5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7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8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0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c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character" w:styleId="27" w:customStyle="1">
    <w:name w:val="Неразрешенное упоминание2"/>
    <w:basedOn w:val="DefaultParagraphFont"/>
    <w:uiPriority w:val="99"/>
    <w:semiHidden/>
    <w:unhideWhenUsed/>
    <w:qFormat/>
    <w:rsid w:val="005f4e76"/>
    <w:rPr>
      <w:color w:val="605E5C"/>
      <w:shd w:fill="E1DFDD" w:val="clear"/>
    </w:rPr>
  </w:style>
  <w:style w:type="character" w:styleId="18" w:customStyle="1">
    <w:name w:val="Основной шрифт абзаца1"/>
    <w:qFormat/>
    <w:rsid w:val="00bd3430"/>
    <w:rPr/>
  </w:style>
  <w:style w:type="character" w:styleId="WW8Num12z3" w:customStyle="1">
    <w:name w:val="WW8Num12z3"/>
    <w:uiPriority w:val="99"/>
    <w:qFormat/>
    <w:rsid w:val="00a640da"/>
    <w:rPr/>
  </w:style>
  <w:style w:type="character" w:styleId="178" w:customStyle="1">
    <w:name w:val="Подзаголовок Знак178"/>
    <w:qFormat/>
    <w:rsid w:val="00a16ea0"/>
    <w:rPr>
      <w:rFonts w:ascii="Cambria" w:hAnsi="Cambria" w:eastAsia="Times New Roman"/>
      <w:sz w:val="24"/>
      <w:szCs w:val="24"/>
    </w:rPr>
  </w:style>
  <w:style w:type="character" w:styleId="1447" w:customStyle="1">
    <w:name w:val="Подзаголовок Знак1447"/>
    <w:qFormat/>
    <w:rsid w:val="004f564e"/>
    <w:rPr>
      <w:rFonts w:ascii="Cambria" w:hAnsi="Cambria" w:eastAsia="Times New Roman"/>
      <w:sz w:val="24"/>
      <w:szCs w:val="24"/>
    </w:rPr>
  </w:style>
  <w:style w:type="character" w:styleId="WW8Num14z0" w:customStyle="1">
    <w:name w:val="WW8Num14z0"/>
    <w:uiPriority w:val="99"/>
    <w:qFormat/>
    <w:rsid w:val="004f564e"/>
    <w:rPr/>
  </w:style>
  <w:style w:type="character" w:styleId="28" w:customStyle="1">
    <w:name w:val="Основной шрифт абзаца2"/>
    <w:qFormat/>
    <w:rsid w:val="00f44ef3"/>
    <w:rPr/>
  </w:style>
  <w:style w:type="character" w:styleId="32" w:customStyle="1">
    <w:name w:val="Основной шрифт абзаца3"/>
    <w:qFormat/>
    <w:rsid w:val="00801ba1"/>
    <w:rPr/>
  </w:style>
  <w:style w:type="character" w:styleId="WW8Num8z5" w:customStyle="1">
    <w:name w:val="WW8Num8z5"/>
    <w:uiPriority w:val="99"/>
    <w:qFormat/>
    <w:rsid w:val="006f6a8e"/>
    <w:rPr/>
  </w:style>
  <w:style w:type="character" w:styleId="43" w:customStyle="1">
    <w:name w:val="Основной шрифт абзаца4"/>
    <w:qFormat/>
    <w:rsid w:val="003c102e"/>
    <w:rPr/>
  </w:style>
  <w:style w:type="character" w:styleId="9" w:customStyle="1">
    <w:name w:val="Заголовок 9 Знак"/>
    <w:uiPriority w:val="9"/>
    <w:qFormat/>
    <w:rsid w:val="009251e9"/>
    <w:rPr>
      <w:rFonts w:ascii="Cambria" w:hAnsi="Cambria"/>
    </w:rPr>
  </w:style>
  <w:style w:type="character" w:styleId="54" w:customStyle="1">
    <w:name w:val="Основной шрифт абзаца5"/>
    <w:qFormat/>
    <w:rsid w:val="004f0bc5"/>
    <w:rPr/>
  </w:style>
  <w:style w:type="character" w:styleId="61" w:customStyle="1">
    <w:name w:val="Основной шрифт абзаца6"/>
    <w:qFormat/>
    <w:rsid w:val="004116b4"/>
    <w:rPr/>
  </w:style>
  <w:style w:type="character" w:styleId="71" w:customStyle="1">
    <w:name w:val="Основной шрифт абзаца7"/>
    <w:qFormat/>
    <w:rsid w:val="00565401"/>
    <w:rPr/>
  </w:style>
  <w:style w:type="character" w:styleId="8" w:customStyle="1">
    <w:name w:val="Основной шрифт абзаца8"/>
    <w:qFormat/>
    <w:rsid w:val="00fe61cd"/>
    <w:rPr/>
  </w:style>
  <w:style w:type="character" w:styleId="91" w:customStyle="1">
    <w:name w:val="Основной шрифт абзаца9"/>
    <w:qFormat/>
    <w:rsid w:val="00265a41"/>
    <w:rPr/>
  </w:style>
  <w:style w:type="character" w:styleId="Contentheadingnws" w:customStyle="1">
    <w:name w:val="contentheading_nws"/>
    <w:qFormat/>
    <w:rsid w:val="003759ba"/>
    <w:rPr>
      <w:sz w:val="24"/>
      <w:szCs w:val="24"/>
    </w:rPr>
  </w:style>
  <w:style w:type="character" w:styleId="428" w:customStyle="1">
    <w:name w:val="Заголовок Знак428"/>
    <w:qFormat/>
    <w:rsid w:val="00a62462"/>
    <w:rPr>
      <w:rFonts w:ascii="Cambria" w:hAnsi="Cambria" w:eastAsia="Times New Roman"/>
      <w:b/>
      <w:bCs/>
      <w:kern w:val="2"/>
      <w:sz w:val="32"/>
      <w:szCs w:val="32"/>
    </w:rPr>
  </w:style>
  <w:style w:type="character" w:styleId="Style24" w:customStyle="1">
    <w:name w:val="Текст выноски Знак"/>
    <w:basedOn w:val="DefaultParagraphFont"/>
    <w:link w:val="a9"/>
    <w:semiHidden/>
    <w:qFormat/>
    <w:rsid w:val="002c6136"/>
    <w:rPr>
      <w:rFonts w:ascii="Tahoma" w:hAnsi="Tahoma" w:cs="Tahoma"/>
      <w:sz w:val="16"/>
      <w:szCs w:val="16"/>
    </w:rPr>
  </w:style>
  <w:style w:type="character" w:styleId="33" w:customStyle="1">
    <w:name w:val="Основной текст 3 Знак"/>
    <w:basedOn w:val="DefaultParagraphFont"/>
    <w:link w:val="31"/>
    <w:qFormat/>
    <w:rsid w:val="002c6136"/>
    <w:rPr>
      <w:sz w:val="16"/>
      <w:szCs w:val="16"/>
    </w:rPr>
  </w:style>
  <w:style w:type="character" w:styleId="29" w:customStyle="1">
    <w:name w:val="Основной текст 2 Знак"/>
    <w:basedOn w:val="DefaultParagraphFont"/>
    <w:link w:val="22"/>
    <w:qFormat/>
    <w:rsid w:val="002c6136"/>
    <w:rPr>
      <w:sz w:val="24"/>
      <w:szCs w:val="24"/>
    </w:rPr>
  </w:style>
  <w:style w:type="character" w:styleId="714" w:customStyle="1">
    <w:name w:val="Заголовок Знак714"/>
    <w:qFormat/>
    <w:rsid w:val="00031727"/>
    <w:rPr>
      <w:rFonts w:ascii="Cambria" w:hAnsi="Cambria" w:eastAsia="Times New Roman"/>
      <w:b/>
      <w:bCs/>
      <w:kern w:val="2"/>
      <w:sz w:val="32"/>
      <w:szCs w:val="32"/>
    </w:rPr>
  </w:style>
  <w:style w:type="character" w:styleId="184" w:customStyle="1">
    <w:name w:val="Подзаголовок Знак184"/>
    <w:qFormat/>
    <w:rsid w:val="00f54b71"/>
    <w:rPr>
      <w:rFonts w:ascii="Cambria" w:hAnsi="Cambria" w:eastAsia="Times New Roman"/>
      <w:sz w:val="24"/>
      <w:szCs w:val="24"/>
    </w:rPr>
  </w:style>
  <w:style w:type="character" w:styleId="Bodytext2" w:customStyle="1">
    <w:name w:val="Body text (2)_"/>
    <w:basedOn w:val="DefaultParagraphFont"/>
    <w:link w:val="Bodytext20"/>
    <w:qFormat/>
    <w:rsid w:val="001254e5"/>
    <w:rPr>
      <w:rFonts w:eastAsia="Times New Roman"/>
      <w:sz w:val="28"/>
      <w:szCs w:val="28"/>
      <w:shd w:fill="FFFFFF" w:val="clear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>
    <w:name w:val="Body Text"/>
    <w:basedOn w:val="Normal"/>
    <w:link w:val="a4"/>
    <w:rsid w:val="003b4ca4"/>
    <w:pPr>
      <w:spacing w:before="0" w:after="120"/>
    </w:pPr>
    <w:rPr/>
  </w:style>
  <w:style w:type="paragraph" w:styleId="Style27">
    <w:name w:val="List"/>
    <w:basedOn w:val="Style26"/>
    <w:pPr/>
    <w:rPr>
      <w:rFonts w:cs="Ari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2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link w:val="aa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9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0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4">
    <w:name w:val="Footer"/>
    <w:basedOn w:val="Normal"/>
    <w:link w:val="ad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5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2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0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link w:val="32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1">
    <w:name w:val="Body Text 2"/>
    <w:basedOn w:val="Normal"/>
    <w:link w:val="23"/>
    <w:qFormat/>
    <w:rsid w:val="00d041e6"/>
    <w:pPr>
      <w:spacing w:lineRule="auto" w:line="480" w:before="0" w:after="120"/>
    </w:pPr>
    <w:rPr/>
  </w:style>
  <w:style w:type="paragraph" w:styleId="113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1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4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7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9"/>
    <w:qFormat/>
    <w:rsid w:val="008478f5"/>
    <w:pPr/>
    <w:rPr>
      <w:b/>
      <w:bCs/>
    </w:rPr>
  </w:style>
  <w:style w:type="paragraph" w:styleId="62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7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8">
    <w:name w:val="Body Text Indent"/>
    <w:basedOn w:val="Normal"/>
    <w:link w:val="afe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5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20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2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9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22" w:customStyle="1">
    <w:name w:val="Заголовок №2"/>
    <w:basedOn w:val="Normal"/>
    <w:link w:val="2a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6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9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40">
    <w:name w:val="Subtitle"/>
    <w:basedOn w:val="Normal"/>
    <w:next w:val="Normal"/>
    <w:link w:val="aff9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3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1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23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4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2">
    <w:name w:val="Endnote Text"/>
    <w:basedOn w:val="Normal"/>
    <w:link w:val="affd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paragraph" w:styleId="115" w:customStyle="1">
    <w:name w:val="Обычный1"/>
    <w:qFormat/>
    <w:rsid w:val="008e75e8"/>
    <w:pPr>
      <w:widowControl/>
      <w:suppressAutoHyphens w:val="true"/>
      <w:bidi w:val="0"/>
      <w:spacing w:before="0" w:after="0"/>
      <w:jc w:val="left"/>
    </w:pPr>
    <w:rPr>
      <w:rFonts w:eastAsia="Courier New" w:ascii="Times New Roman" w:hAnsi="Times New Roman" w:cs="Times New Roman"/>
      <w:color w:val="auto"/>
      <w:kern w:val="2"/>
      <w:sz w:val="28"/>
      <w:szCs w:val="28"/>
      <w:lang w:eastAsia="zh-CN" w:val="ru-RU" w:bidi="ar-SA"/>
    </w:rPr>
  </w:style>
  <w:style w:type="paragraph" w:styleId="Bodytext22" w:customStyle="1">
    <w:name w:val="Body text (2)"/>
    <w:basedOn w:val="Normal"/>
    <w:link w:val="Bodytext2"/>
    <w:qFormat/>
    <w:rsid w:val="001254e5"/>
    <w:pPr>
      <w:widowControl w:val="false"/>
      <w:shd w:val="clear" w:color="auto" w:fill="FFFFFF"/>
      <w:spacing w:lineRule="atLeast" w:line="0" w:before="960" w:after="60"/>
      <w:ind w:hanging="1760"/>
    </w:pPr>
    <w:rPr>
      <w:rFonts w:eastAsia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7B7-6D44-4DCE-A8CF-34FCB95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Application>LibreOffice/7.2.4.1$Windows_X86_64 LibreOffice_project/27d75539669ac387bb498e35313b970b7fe9c4f9</Application>
  <AppVersion>15.0000</AppVersion>
  <Pages>8</Pages>
  <Words>2130</Words>
  <Characters>15393</Characters>
  <CharactersWithSpaces>17441</CharactersWithSpaces>
  <Paragraphs>140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2025-02-12T05:42:00Z</dcterms:created>
  <dc:creator>user</dc:creator>
  <dc:description/>
  <dc:language>ru-RU</dc:language>
  <cp:lastModifiedBy/>
  <cp:lastPrinted>2025-02-18T11:38:00Z</cp:lastPrinted>
  <dcterms:modified xsi:type="dcterms:W3CDTF">2025-02-18T14:50:44Z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