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558F7" w:rsidRDefault="001E7852" w:rsidP="00B558F7">
      <w:pPr>
        <w:jc w:val="center"/>
        <w:rPr>
          <w:sz w:val="36"/>
          <w:szCs w:val="36"/>
        </w:rPr>
      </w:pPr>
      <w:r>
        <w:rPr>
          <w:noProof/>
          <w:szCs w:val="28"/>
          <w:lang w:eastAsia="ru-RU" w:bidi="ar-SA"/>
        </w:rPr>
        <w:drawing>
          <wp:inline distT="0" distB="0" distL="0" distR="0" wp14:anchorId="69742893" wp14:editId="28456F8A">
            <wp:extent cx="54864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8F7" w:rsidRDefault="00B558F7" w:rsidP="00B558F7">
      <w:pPr>
        <w:jc w:val="both"/>
        <w:rPr>
          <w:sz w:val="28"/>
          <w:szCs w:val="28"/>
        </w:rPr>
      </w:pPr>
    </w:p>
    <w:p w:rsidR="00B558F7" w:rsidRPr="002861CA" w:rsidRDefault="00B558F7" w:rsidP="00B558F7">
      <w:pPr>
        <w:jc w:val="center"/>
        <w:rPr>
          <w:rFonts w:cs="Times New Roman"/>
          <w:b/>
          <w:sz w:val="28"/>
          <w:szCs w:val="28"/>
        </w:rPr>
      </w:pPr>
      <w:r w:rsidRPr="002861CA">
        <w:rPr>
          <w:rFonts w:cs="Times New Roman"/>
          <w:b/>
          <w:sz w:val="28"/>
          <w:szCs w:val="28"/>
        </w:rPr>
        <w:t xml:space="preserve">АДМИНИСТРАЦИЯ </w:t>
      </w:r>
      <w:r w:rsidR="001E7852">
        <w:rPr>
          <w:rFonts w:cs="Times New Roman"/>
          <w:b/>
          <w:sz w:val="28"/>
          <w:szCs w:val="28"/>
        </w:rPr>
        <w:t>БРАТКОВСКОГО</w:t>
      </w:r>
      <w:r w:rsidRPr="002861CA">
        <w:rPr>
          <w:rFonts w:cs="Times New Roman"/>
          <w:b/>
          <w:sz w:val="28"/>
          <w:szCs w:val="28"/>
        </w:rPr>
        <w:t xml:space="preserve"> СЕЛЬСКОГО ПОСЕЛЕНИЯ КОРЕНОВСКОГО РАЙОНА</w:t>
      </w:r>
    </w:p>
    <w:p w:rsidR="00B558F7" w:rsidRPr="002861CA" w:rsidRDefault="00B558F7" w:rsidP="00B558F7">
      <w:pPr>
        <w:jc w:val="center"/>
        <w:rPr>
          <w:rFonts w:cs="Times New Roman"/>
          <w:sz w:val="36"/>
          <w:szCs w:val="36"/>
        </w:rPr>
      </w:pPr>
    </w:p>
    <w:p w:rsidR="00B558F7" w:rsidRPr="002861CA" w:rsidRDefault="00B558F7" w:rsidP="00B558F7">
      <w:pPr>
        <w:jc w:val="center"/>
        <w:rPr>
          <w:rFonts w:cs="Times New Roman"/>
          <w:b/>
          <w:sz w:val="32"/>
          <w:szCs w:val="32"/>
        </w:rPr>
      </w:pPr>
      <w:r w:rsidRPr="002861CA">
        <w:rPr>
          <w:rFonts w:cs="Times New Roman"/>
          <w:b/>
          <w:sz w:val="32"/>
          <w:szCs w:val="32"/>
        </w:rPr>
        <w:t>ПОСТАНОВЛЕНИЕ</w:t>
      </w:r>
    </w:p>
    <w:p w:rsidR="00B558F7" w:rsidRPr="002861CA" w:rsidRDefault="00B558F7" w:rsidP="00B558F7">
      <w:pPr>
        <w:jc w:val="center"/>
        <w:rPr>
          <w:rFonts w:cs="Times New Roman"/>
          <w:b/>
          <w:sz w:val="36"/>
          <w:szCs w:val="36"/>
        </w:rPr>
      </w:pPr>
    </w:p>
    <w:p w:rsidR="00B558F7" w:rsidRPr="002861CA" w:rsidRDefault="00B558F7" w:rsidP="00B558F7">
      <w:pPr>
        <w:tabs>
          <w:tab w:val="left" w:pos="851"/>
        </w:tabs>
        <w:jc w:val="both"/>
        <w:rPr>
          <w:rFonts w:cs="Times New Roman"/>
          <w:b/>
        </w:rPr>
      </w:pPr>
      <w:r w:rsidRPr="002861CA">
        <w:rPr>
          <w:rFonts w:cs="Times New Roman"/>
          <w:b/>
        </w:rPr>
        <w:t xml:space="preserve">от </w:t>
      </w:r>
      <w:r w:rsidR="003507BC">
        <w:rPr>
          <w:rFonts w:cs="Times New Roman"/>
          <w:b/>
        </w:rPr>
        <w:t>06.11</w:t>
      </w:r>
      <w:r w:rsidRPr="002861CA">
        <w:rPr>
          <w:rFonts w:cs="Times New Roman"/>
          <w:b/>
        </w:rPr>
        <w:t>.202</w:t>
      </w:r>
      <w:r>
        <w:rPr>
          <w:rFonts w:cs="Times New Roman"/>
          <w:b/>
        </w:rPr>
        <w:t>4</w:t>
      </w:r>
      <w:r w:rsidRPr="002861CA">
        <w:rPr>
          <w:rFonts w:cs="Times New Roman"/>
          <w:b/>
        </w:rPr>
        <w:t xml:space="preserve">                                                                                                                              № </w:t>
      </w:r>
      <w:r w:rsidR="003507BC">
        <w:rPr>
          <w:rFonts w:cs="Times New Roman"/>
          <w:b/>
        </w:rPr>
        <w:t>99</w:t>
      </w:r>
    </w:p>
    <w:p w:rsidR="00B558F7" w:rsidRPr="002861CA" w:rsidRDefault="001E7852" w:rsidP="00B558F7">
      <w:pPr>
        <w:jc w:val="center"/>
        <w:rPr>
          <w:rFonts w:cs="Times New Roman"/>
        </w:rPr>
      </w:pPr>
      <w:proofErr w:type="spellStart"/>
      <w:r>
        <w:rPr>
          <w:rFonts w:cs="Times New Roman"/>
        </w:rPr>
        <w:t>с</w:t>
      </w:r>
      <w:proofErr w:type="gramStart"/>
      <w:r>
        <w:rPr>
          <w:rFonts w:cs="Times New Roman"/>
        </w:rPr>
        <w:t>.Б</w:t>
      </w:r>
      <w:proofErr w:type="gramEnd"/>
      <w:r>
        <w:rPr>
          <w:rFonts w:cs="Times New Roman"/>
        </w:rPr>
        <w:t>ратковское</w:t>
      </w:r>
      <w:proofErr w:type="spellEnd"/>
    </w:p>
    <w:p w:rsidR="00BC3F6B" w:rsidRDefault="00BC3F6B" w:rsidP="001E7852">
      <w:pPr>
        <w:rPr>
          <w:rStyle w:val="a6"/>
          <w:b/>
          <w:bCs/>
          <w:color w:val="000000"/>
          <w:sz w:val="28"/>
          <w:szCs w:val="28"/>
          <w:u w:val="none"/>
        </w:rPr>
      </w:pPr>
    </w:p>
    <w:p w:rsidR="00BC3F6B" w:rsidRDefault="00D55486" w:rsidP="009A45BC">
      <w:pPr>
        <w:jc w:val="center"/>
        <w:rPr>
          <w:rStyle w:val="a6"/>
          <w:b/>
          <w:bCs/>
          <w:color w:val="000000"/>
          <w:sz w:val="28"/>
          <w:szCs w:val="28"/>
          <w:u w:val="none"/>
        </w:rPr>
      </w:pPr>
      <w:bookmarkStart w:id="0" w:name="_GoBack"/>
      <w:r w:rsidRPr="009A45BC">
        <w:rPr>
          <w:rStyle w:val="a6"/>
          <w:b/>
          <w:bCs/>
          <w:color w:val="000000"/>
          <w:sz w:val="28"/>
          <w:szCs w:val="28"/>
          <w:u w:val="none"/>
        </w:rPr>
        <w:t xml:space="preserve">Об утверждении порядка оказания поддержки некоммерческим организациям, осуществляющим деятельность в сфере патриотического воспитания на территории </w:t>
      </w:r>
      <w:r w:rsidR="001E7852">
        <w:rPr>
          <w:rStyle w:val="a6"/>
          <w:b/>
          <w:bCs/>
          <w:color w:val="000000"/>
          <w:sz w:val="28"/>
          <w:szCs w:val="28"/>
          <w:u w:val="none"/>
        </w:rPr>
        <w:t>Братковского</w:t>
      </w:r>
      <w:r w:rsidR="009A45BC">
        <w:rPr>
          <w:rStyle w:val="a6"/>
          <w:b/>
          <w:bCs/>
          <w:color w:val="000000"/>
          <w:sz w:val="28"/>
          <w:szCs w:val="28"/>
          <w:u w:val="none"/>
        </w:rPr>
        <w:t xml:space="preserve"> сельского поселения </w:t>
      </w:r>
      <w:r w:rsidRPr="009A45BC">
        <w:rPr>
          <w:rStyle w:val="a6"/>
          <w:b/>
          <w:bCs/>
          <w:color w:val="000000"/>
          <w:sz w:val="28"/>
          <w:szCs w:val="28"/>
          <w:u w:val="none"/>
        </w:rPr>
        <w:t xml:space="preserve"> </w:t>
      </w:r>
      <w:r w:rsidR="009A45BC">
        <w:rPr>
          <w:rStyle w:val="a6"/>
          <w:b/>
          <w:bCs/>
          <w:color w:val="000000"/>
          <w:sz w:val="28"/>
          <w:szCs w:val="28"/>
          <w:u w:val="none"/>
        </w:rPr>
        <w:t>Кореновского района</w:t>
      </w:r>
    </w:p>
    <w:bookmarkEnd w:id="0"/>
    <w:p w:rsidR="009A45BC" w:rsidRDefault="009A45BC" w:rsidP="009A45BC">
      <w:pPr>
        <w:jc w:val="center"/>
        <w:rPr>
          <w:rFonts w:eastAsia="Times New Roman" w:cs="Times New Roman"/>
          <w:sz w:val="28"/>
          <w:szCs w:val="28"/>
        </w:rPr>
      </w:pPr>
    </w:p>
    <w:p w:rsidR="003A0B0E" w:rsidRPr="00AD37B3" w:rsidRDefault="003A0B0E" w:rsidP="009A45BC">
      <w:pPr>
        <w:jc w:val="center"/>
        <w:rPr>
          <w:rFonts w:eastAsia="Times New Roman" w:cs="Times New Roman"/>
          <w:sz w:val="28"/>
          <w:szCs w:val="28"/>
        </w:rPr>
      </w:pPr>
    </w:p>
    <w:p w:rsidR="00BC3F6B" w:rsidRPr="00D55486" w:rsidRDefault="00BC3F6B" w:rsidP="009A45BC">
      <w:pPr>
        <w:jc w:val="both"/>
        <w:rPr>
          <w:rStyle w:val="a7"/>
          <w:rFonts w:cs="Times New Roman"/>
          <w:color w:val="000000"/>
          <w:sz w:val="28"/>
          <w:szCs w:val="28"/>
        </w:rPr>
      </w:pPr>
      <w:r w:rsidRPr="00AD37B3">
        <w:rPr>
          <w:rStyle w:val="a7"/>
          <w:sz w:val="28"/>
          <w:szCs w:val="28"/>
        </w:rPr>
        <w:tab/>
      </w:r>
      <w:r w:rsidR="00BE5D37" w:rsidRPr="00E93408">
        <w:rPr>
          <w:sz w:val="28"/>
          <w:szCs w:val="28"/>
        </w:rPr>
        <w:t xml:space="preserve">В соответствии с Федеральным законом от 06.10.2003 № 131-ФЗ </w:t>
      </w:r>
      <w:r w:rsidR="00BE5D37">
        <w:rPr>
          <w:sz w:val="28"/>
          <w:szCs w:val="28"/>
        </w:rPr>
        <w:t xml:space="preserve">                    </w:t>
      </w:r>
      <w:r w:rsidR="00BE5D37" w:rsidRPr="00E93408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Краснодарского края от 30.12.2013 № 2867-КЗ </w:t>
      </w:r>
      <w:r w:rsidR="00BE5D37">
        <w:rPr>
          <w:sz w:val="28"/>
          <w:szCs w:val="28"/>
        </w:rPr>
        <w:t xml:space="preserve">                          </w:t>
      </w:r>
      <w:r w:rsidR="00BE5D37" w:rsidRPr="00E93408">
        <w:rPr>
          <w:sz w:val="28"/>
          <w:szCs w:val="28"/>
        </w:rPr>
        <w:t xml:space="preserve">«О патриотическом и </w:t>
      </w:r>
      <w:r w:rsidR="00BE5D37" w:rsidRPr="007E0ECC">
        <w:rPr>
          <w:color w:val="000000"/>
          <w:sz w:val="28"/>
          <w:szCs w:val="28"/>
        </w:rPr>
        <w:t>духовно-нравственном воспитании в Краснодарском крае»,</w:t>
      </w:r>
      <w:r w:rsidR="00CB5E20">
        <w:rPr>
          <w:color w:val="000000"/>
          <w:sz w:val="28"/>
          <w:szCs w:val="28"/>
        </w:rPr>
        <w:t xml:space="preserve"> </w:t>
      </w:r>
      <w:r w:rsidR="00360F69" w:rsidRPr="00E0280D">
        <w:rPr>
          <w:rFonts w:eastAsia="Calibri"/>
          <w:sz w:val="28"/>
          <w:szCs w:val="28"/>
          <w:lang w:eastAsia="en-US"/>
        </w:rPr>
        <w:t xml:space="preserve">руководствуясь Уставом </w:t>
      </w:r>
      <w:r w:rsidR="001E7852">
        <w:rPr>
          <w:sz w:val="28"/>
          <w:szCs w:val="28"/>
        </w:rPr>
        <w:t>Братковского</w:t>
      </w:r>
      <w:r w:rsidR="00360F69" w:rsidRPr="00090085">
        <w:rPr>
          <w:sz w:val="28"/>
          <w:szCs w:val="28"/>
        </w:rPr>
        <w:t xml:space="preserve"> сельского поселения Кореновского района</w:t>
      </w:r>
      <w:r w:rsidR="00360F69">
        <w:rPr>
          <w:sz w:val="28"/>
          <w:szCs w:val="28"/>
        </w:rPr>
        <w:t>,</w:t>
      </w:r>
      <w:r w:rsidR="00360F69" w:rsidRPr="00D55486">
        <w:rPr>
          <w:rStyle w:val="a7"/>
          <w:rFonts w:cs="Times New Roman"/>
          <w:color w:val="000000"/>
          <w:sz w:val="28"/>
          <w:szCs w:val="28"/>
        </w:rPr>
        <w:t xml:space="preserve"> </w:t>
      </w:r>
      <w:r w:rsidR="00AD37B3" w:rsidRPr="00D55486">
        <w:rPr>
          <w:rStyle w:val="a7"/>
          <w:rFonts w:cs="Times New Roman"/>
          <w:color w:val="000000"/>
          <w:sz w:val="28"/>
          <w:szCs w:val="28"/>
        </w:rPr>
        <w:t xml:space="preserve">администрация </w:t>
      </w:r>
      <w:r w:rsidR="001E7852">
        <w:rPr>
          <w:rStyle w:val="a6"/>
          <w:rFonts w:cs="Times New Roman"/>
          <w:bCs/>
          <w:color w:val="000000"/>
          <w:sz w:val="28"/>
          <w:szCs w:val="28"/>
          <w:u w:val="none"/>
        </w:rPr>
        <w:t>Братковского</w:t>
      </w:r>
      <w:r w:rsidR="00AD37B3" w:rsidRPr="00D55486">
        <w:rPr>
          <w:rStyle w:val="a7"/>
          <w:rFonts w:cs="Times New Roman"/>
          <w:color w:val="000000"/>
          <w:sz w:val="28"/>
          <w:szCs w:val="28"/>
        </w:rPr>
        <w:t xml:space="preserve"> сельского</w:t>
      </w:r>
      <w:r w:rsidR="00245FC6" w:rsidRPr="00D55486">
        <w:rPr>
          <w:rStyle w:val="a7"/>
          <w:rFonts w:cs="Times New Roman"/>
          <w:color w:val="000000"/>
          <w:sz w:val="28"/>
          <w:szCs w:val="28"/>
        </w:rPr>
        <w:t xml:space="preserve"> поселения Кореновского района </w:t>
      </w:r>
      <w:proofErr w:type="gramStart"/>
      <w:r w:rsidRPr="00D55486">
        <w:rPr>
          <w:rStyle w:val="a7"/>
          <w:rFonts w:cs="Times New Roman"/>
          <w:color w:val="000000"/>
          <w:sz w:val="28"/>
          <w:szCs w:val="28"/>
        </w:rPr>
        <w:t>п</w:t>
      </w:r>
      <w:proofErr w:type="gramEnd"/>
      <w:r w:rsidRPr="00D55486">
        <w:rPr>
          <w:rStyle w:val="a7"/>
          <w:rFonts w:cs="Times New Roman"/>
          <w:color w:val="000000"/>
          <w:sz w:val="28"/>
          <w:szCs w:val="28"/>
        </w:rPr>
        <w:t xml:space="preserve"> о с т а н о в л я е т: </w:t>
      </w:r>
    </w:p>
    <w:p w:rsidR="00BC3F6B" w:rsidRPr="00640D45" w:rsidRDefault="00BC3F6B">
      <w:pPr>
        <w:jc w:val="both"/>
        <w:rPr>
          <w:color w:val="000000"/>
          <w:sz w:val="28"/>
          <w:szCs w:val="28"/>
        </w:rPr>
      </w:pPr>
      <w:r w:rsidRPr="00AD37B3">
        <w:rPr>
          <w:rStyle w:val="a7"/>
          <w:sz w:val="28"/>
          <w:szCs w:val="28"/>
        </w:rPr>
        <w:tab/>
        <w:t xml:space="preserve">1. </w:t>
      </w:r>
      <w:r w:rsidR="009A45BC" w:rsidRPr="00D55486">
        <w:rPr>
          <w:color w:val="000000"/>
          <w:sz w:val="28"/>
          <w:szCs w:val="28"/>
        </w:rPr>
        <w:t xml:space="preserve">Утвердить Порядок оказания поддержки некоммерческим организациям, осуществляющим деятельность в сфере патриотического воспитания на территории </w:t>
      </w:r>
      <w:r w:rsidR="001E7852">
        <w:rPr>
          <w:rStyle w:val="a6"/>
          <w:bCs/>
          <w:color w:val="000000"/>
          <w:sz w:val="28"/>
          <w:szCs w:val="28"/>
          <w:u w:val="none"/>
        </w:rPr>
        <w:t>Братковского</w:t>
      </w:r>
      <w:r w:rsidR="00E92E4F" w:rsidRPr="00D55486">
        <w:rPr>
          <w:rStyle w:val="a6"/>
          <w:bCs/>
          <w:color w:val="000000"/>
          <w:sz w:val="28"/>
          <w:szCs w:val="28"/>
          <w:u w:val="none"/>
        </w:rPr>
        <w:t xml:space="preserve"> сельского поселения</w:t>
      </w:r>
      <w:r w:rsidR="009A45BC" w:rsidRPr="00D55486">
        <w:rPr>
          <w:rStyle w:val="a6"/>
          <w:bCs/>
          <w:color w:val="000000"/>
          <w:sz w:val="28"/>
          <w:szCs w:val="28"/>
          <w:u w:val="none"/>
        </w:rPr>
        <w:t xml:space="preserve"> Кореновского района</w:t>
      </w:r>
      <w:r w:rsidR="009A45BC" w:rsidRPr="00D55486">
        <w:rPr>
          <w:color w:val="000000"/>
          <w:sz w:val="28"/>
          <w:szCs w:val="28"/>
        </w:rPr>
        <w:t xml:space="preserve"> согласно </w:t>
      </w:r>
      <w:hyperlink w:anchor="sub_1000" w:history="1">
        <w:r w:rsidR="009A45BC" w:rsidRPr="00D55486">
          <w:rPr>
            <w:rStyle w:val="a5"/>
            <w:color w:val="000000"/>
            <w:sz w:val="28"/>
            <w:szCs w:val="28"/>
          </w:rPr>
          <w:t>приложению</w:t>
        </w:r>
      </w:hyperlink>
      <w:r w:rsidR="009A45BC" w:rsidRPr="00D55486">
        <w:rPr>
          <w:color w:val="000000"/>
          <w:sz w:val="28"/>
          <w:szCs w:val="28"/>
        </w:rPr>
        <w:t xml:space="preserve"> к настоящему постановлению.</w:t>
      </w:r>
    </w:p>
    <w:p w:rsidR="009A45BC" w:rsidRDefault="009A45BC" w:rsidP="009A4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30A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56E0B">
        <w:rPr>
          <w:sz w:val="28"/>
          <w:szCs w:val="28"/>
        </w:rPr>
        <w:t xml:space="preserve">Общему отделу администрации </w:t>
      </w:r>
      <w:r w:rsidR="001E7852">
        <w:rPr>
          <w:sz w:val="28"/>
          <w:szCs w:val="28"/>
        </w:rPr>
        <w:t>Братковского</w:t>
      </w:r>
      <w:r w:rsidRPr="00256E0B">
        <w:rPr>
          <w:sz w:val="28"/>
          <w:szCs w:val="28"/>
        </w:rPr>
        <w:t xml:space="preserve"> сельского поселения Кореновского района (</w:t>
      </w:r>
      <w:proofErr w:type="spellStart"/>
      <w:r w:rsidR="001E7852">
        <w:rPr>
          <w:sz w:val="28"/>
          <w:szCs w:val="28"/>
        </w:rPr>
        <w:t>Пурыха</w:t>
      </w:r>
      <w:proofErr w:type="spellEnd"/>
      <w:r w:rsidRPr="00256E0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официально </w:t>
      </w:r>
      <w:r w:rsidRPr="00256E0B">
        <w:rPr>
          <w:sz w:val="28"/>
          <w:szCs w:val="28"/>
        </w:rPr>
        <w:t>обнародовать настоящее постановление</w:t>
      </w:r>
      <w:r>
        <w:rPr>
          <w:sz w:val="28"/>
          <w:szCs w:val="28"/>
        </w:rPr>
        <w:t xml:space="preserve"> в установленном порядке</w:t>
      </w:r>
      <w:r w:rsidRPr="00256E0B">
        <w:rPr>
          <w:sz w:val="28"/>
          <w:szCs w:val="28"/>
        </w:rPr>
        <w:t xml:space="preserve"> и разместить на официальном сайте </w:t>
      </w:r>
      <w:r w:rsidR="001E7852">
        <w:rPr>
          <w:sz w:val="28"/>
          <w:szCs w:val="28"/>
        </w:rPr>
        <w:t>Братковского</w:t>
      </w:r>
      <w:r w:rsidRPr="00256E0B">
        <w:rPr>
          <w:sz w:val="28"/>
          <w:szCs w:val="28"/>
        </w:rPr>
        <w:t xml:space="preserve"> сельского поселения Кореновского района</w:t>
      </w:r>
      <w:r w:rsidRPr="00E81EB2">
        <w:rPr>
          <w:sz w:val="28"/>
          <w:szCs w:val="28"/>
        </w:rPr>
        <w:t xml:space="preserve"> </w:t>
      </w:r>
      <w:r w:rsidRPr="00256E0B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BE5D37" w:rsidRPr="008100EC" w:rsidRDefault="00BE5D37" w:rsidP="00BE5D37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3.</w:t>
      </w:r>
      <w:r w:rsidRPr="008100EC">
        <w:rPr>
          <w:sz w:val="28"/>
          <w:szCs w:val="28"/>
          <w:lang w:eastAsia="ar-SA"/>
        </w:rPr>
        <w:t xml:space="preserve"> </w:t>
      </w:r>
      <w:proofErr w:type="gramStart"/>
      <w:r w:rsidRPr="008100EC">
        <w:rPr>
          <w:sz w:val="28"/>
          <w:szCs w:val="28"/>
          <w:lang w:eastAsia="ar-SA"/>
        </w:rPr>
        <w:t>Контроль за</w:t>
      </w:r>
      <w:proofErr w:type="gramEnd"/>
      <w:r w:rsidRPr="008100EC">
        <w:rPr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9A45BC" w:rsidRDefault="00BE5D37" w:rsidP="009A4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45BC" w:rsidRPr="00256E0B">
        <w:rPr>
          <w:sz w:val="28"/>
          <w:szCs w:val="28"/>
        </w:rPr>
        <w:t>. Постановление вступает в силу со дня его официального обнародования.</w:t>
      </w:r>
    </w:p>
    <w:p w:rsidR="00640D45" w:rsidRDefault="00640D45" w:rsidP="009A45BC">
      <w:pPr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</w:p>
    <w:p w:rsidR="00640D45" w:rsidRDefault="00640D45">
      <w:pPr>
        <w:autoSpaceDE w:val="0"/>
        <w:jc w:val="both"/>
        <w:rPr>
          <w:rFonts w:cs="Times New Roman"/>
          <w:sz w:val="28"/>
          <w:szCs w:val="28"/>
        </w:rPr>
      </w:pPr>
    </w:p>
    <w:p w:rsidR="00BC3F6B" w:rsidRDefault="00BC3F6B">
      <w:pPr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 w:rsidR="00BC3F6B" w:rsidRDefault="001E7852">
      <w:pPr>
        <w:autoSpaceDE w:val="0"/>
        <w:jc w:val="both"/>
        <w:rPr>
          <w:rFonts w:cs="Times New Roman"/>
          <w:sz w:val="28"/>
          <w:szCs w:val="28"/>
        </w:rPr>
      </w:pPr>
      <w:r>
        <w:rPr>
          <w:rStyle w:val="a6"/>
          <w:bCs/>
          <w:color w:val="000000"/>
          <w:sz w:val="28"/>
          <w:szCs w:val="28"/>
          <w:u w:val="none"/>
        </w:rPr>
        <w:t>Братковского</w:t>
      </w:r>
      <w:r w:rsidR="00BC3F6B">
        <w:rPr>
          <w:rFonts w:cs="Times New Roman"/>
          <w:sz w:val="28"/>
          <w:szCs w:val="28"/>
        </w:rPr>
        <w:t xml:space="preserve"> сельского поселения </w:t>
      </w:r>
    </w:p>
    <w:p w:rsidR="00BC3F6B" w:rsidRDefault="00BC3F6B">
      <w:pPr>
        <w:tabs>
          <w:tab w:val="left" w:pos="2340"/>
          <w:tab w:val="left" w:pos="378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Кореновского района                                           </w:t>
      </w:r>
      <w:r w:rsidR="001E7852">
        <w:rPr>
          <w:rFonts w:cs="Times New Roman"/>
          <w:sz w:val="28"/>
          <w:szCs w:val="28"/>
        </w:rPr>
        <w:t xml:space="preserve">                              А.В. Демченко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5145"/>
        <w:gridCol w:w="4500"/>
      </w:tblGrid>
      <w:tr w:rsidR="00BC3F6B">
        <w:tc>
          <w:tcPr>
            <w:tcW w:w="5145" w:type="dxa"/>
            <w:shd w:val="clear" w:color="auto" w:fill="FFFFFF"/>
          </w:tcPr>
          <w:p w:rsidR="00BC3F6B" w:rsidRDefault="00BC3F6B">
            <w:pPr>
              <w:pStyle w:val="14"/>
              <w:pageBreakBefore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FFFFFF"/>
          </w:tcPr>
          <w:p w:rsidR="00ED1013" w:rsidRDefault="00ED1013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6B" w:rsidRDefault="00BC3F6B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C3F6B" w:rsidRDefault="00BC3F6B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C3F6B" w:rsidRDefault="00BC3F6B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BC3F6B" w:rsidRDefault="001E7852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bCs/>
                <w:color w:val="000000"/>
                <w:sz w:val="28"/>
                <w:szCs w:val="28"/>
                <w:u w:val="none"/>
              </w:rPr>
              <w:t>Братковского</w:t>
            </w:r>
            <w:r w:rsidR="00794E5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BC3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3F6B">
              <w:rPr>
                <w:rFonts w:ascii="Times New Roman" w:hAnsi="Times New Roman" w:cs="Times New Roman"/>
                <w:sz w:val="28"/>
                <w:szCs w:val="28"/>
              </w:rPr>
              <w:t>Кореновский район</w:t>
            </w:r>
          </w:p>
          <w:p w:rsidR="00BC3F6B" w:rsidRDefault="00794E5E">
            <w:pPr>
              <w:pStyle w:val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507BC"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  <w:r w:rsidR="001E78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0B0E">
              <w:rPr>
                <w:rFonts w:ascii="Times New Roman" w:hAnsi="Times New Roman" w:cs="Times New Roman"/>
                <w:sz w:val="28"/>
                <w:szCs w:val="28"/>
              </w:rPr>
              <w:t xml:space="preserve">2024 года </w:t>
            </w:r>
            <w:r w:rsidR="00BC3F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A0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7BC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BC3F6B" w:rsidRDefault="00BC3F6B">
            <w:pPr>
              <w:pStyle w:val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C2305" w:rsidRDefault="00E92E4F" w:rsidP="00E92E4F">
      <w:pPr>
        <w:jc w:val="center"/>
        <w:rPr>
          <w:b/>
          <w:color w:val="000000"/>
          <w:sz w:val="28"/>
          <w:szCs w:val="28"/>
        </w:rPr>
      </w:pPr>
      <w:r w:rsidRPr="00E92E4F">
        <w:rPr>
          <w:b/>
          <w:color w:val="000000"/>
          <w:sz w:val="28"/>
          <w:szCs w:val="28"/>
        </w:rPr>
        <w:t xml:space="preserve">Порядок </w:t>
      </w:r>
    </w:p>
    <w:p w:rsidR="00DC2305" w:rsidRDefault="00E92E4F" w:rsidP="003A0B0E">
      <w:pPr>
        <w:jc w:val="center"/>
        <w:rPr>
          <w:sz w:val="28"/>
          <w:szCs w:val="28"/>
        </w:rPr>
      </w:pPr>
      <w:r w:rsidRPr="00E92E4F">
        <w:rPr>
          <w:b/>
          <w:color w:val="000000"/>
          <w:sz w:val="28"/>
          <w:szCs w:val="28"/>
        </w:rPr>
        <w:t xml:space="preserve">оказания поддержки некоммерческим организациям, осуществляющим деятельность в сфере патриотического воспитания на территории </w:t>
      </w:r>
      <w:r w:rsidR="001E7852">
        <w:rPr>
          <w:rStyle w:val="a6"/>
          <w:b/>
          <w:bCs/>
          <w:color w:val="000000"/>
          <w:sz w:val="28"/>
          <w:szCs w:val="28"/>
          <w:u w:val="none"/>
        </w:rPr>
        <w:t>Братковского</w:t>
      </w:r>
      <w:r w:rsidRPr="00E92E4F">
        <w:rPr>
          <w:rStyle w:val="a6"/>
          <w:b/>
          <w:bCs/>
          <w:color w:val="000000"/>
          <w:sz w:val="28"/>
          <w:szCs w:val="28"/>
          <w:u w:val="none"/>
        </w:rPr>
        <w:t xml:space="preserve"> сельского поселения Кореновского района</w:t>
      </w:r>
      <w:r w:rsidR="00BC3F6B">
        <w:rPr>
          <w:sz w:val="28"/>
          <w:szCs w:val="28"/>
        </w:rPr>
        <w:tab/>
      </w:r>
    </w:p>
    <w:p w:rsidR="003A0B0E" w:rsidRDefault="003A0B0E" w:rsidP="003A0B0E">
      <w:pPr>
        <w:jc w:val="center"/>
        <w:rPr>
          <w:b/>
          <w:sz w:val="28"/>
          <w:szCs w:val="28"/>
        </w:rPr>
      </w:pPr>
    </w:p>
    <w:p w:rsidR="00DC2305" w:rsidRPr="00E36CF6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CF6">
        <w:rPr>
          <w:sz w:val="28"/>
          <w:szCs w:val="28"/>
        </w:rPr>
        <w:t xml:space="preserve">1. </w:t>
      </w:r>
      <w:proofErr w:type="gramStart"/>
      <w:r w:rsidRPr="00E36CF6">
        <w:rPr>
          <w:sz w:val="28"/>
          <w:szCs w:val="28"/>
        </w:rPr>
        <w:t xml:space="preserve">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Федерации", Федеральным законом от 28.03.1998 № 53-ФЗ «О воинской обязанности и военной службе», Законом Краснодарского края от 30.12.2013 № 2867-КЗ «О патриотическом и </w:t>
      </w:r>
      <w:r w:rsidRPr="00E36CF6">
        <w:rPr>
          <w:color w:val="000000"/>
          <w:sz w:val="28"/>
          <w:szCs w:val="28"/>
        </w:rPr>
        <w:t>духовно-нравственном воспитании в Краснодарском крае»</w:t>
      </w:r>
      <w:r>
        <w:rPr>
          <w:color w:val="000000"/>
          <w:sz w:val="28"/>
          <w:szCs w:val="28"/>
        </w:rPr>
        <w:t xml:space="preserve"> </w:t>
      </w:r>
      <w:r w:rsidRPr="00E36CF6">
        <w:rPr>
          <w:sz w:val="28"/>
          <w:szCs w:val="28"/>
        </w:rPr>
        <w:t>в целях способствования формированию у граждан высокого патриотического сознания, верности Отечеству, готовности к выполнению гражданского</w:t>
      </w:r>
      <w:proofErr w:type="gramEnd"/>
      <w:r w:rsidRPr="00E36CF6">
        <w:rPr>
          <w:sz w:val="28"/>
          <w:szCs w:val="28"/>
        </w:rPr>
        <w:t xml:space="preserve"> долга и конституционных обязанностей по защите Отечества.</w:t>
      </w:r>
    </w:p>
    <w:p w:rsidR="00DC2305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36CF6">
        <w:rPr>
          <w:sz w:val="28"/>
          <w:szCs w:val="28"/>
        </w:rPr>
        <w:t xml:space="preserve">2. Понятия, используемые в настоящем Порядке, применяются в значениях, установленных Федеральным законом от 28.03.1998 </w:t>
      </w:r>
      <w:r>
        <w:rPr>
          <w:sz w:val="28"/>
          <w:szCs w:val="28"/>
        </w:rPr>
        <w:t>№</w:t>
      </w:r>
      <w:r w:rsidRPr="00E36CF6">
        <w:rPr>
          <w:sz w:val="28"/>
          <w:szCs w:val="28"/>
        </w:rPr>
        <w:t xml:space="preserve"> 53-ФЗ </w:t>
      </w:r>
      <w:r>
        <w:rPr>
          <w:sz w:val="28"/>
          <w:szCs w:val="28"/>
        </w:rPr>
        <w:t>«</w:t>
      </w:r>
      <w:r w:rsidRPr="00E36CF6">
        <w:rPr>
          <w:sz w:val="28"/>
          <w:szCs w:val="28"/>
        </w:rPr>
        <w:t>О воинской обязанности и военной службе</w:t>
      </w:r>
      <w:r>
        <w:rPr>
          <w:sz w:val="28"/>
          <w:szCs w:val="28"/>
        </w:rPr>
        <w:t>»</w:t>
      </w:r>
      <w:r w:rsidRPr="00E36CF6">
        <w:rPr>
          <w:sz w:val="28"/>
          <w:szCs w:val="28"/>
        </w:rPr>
        <w:t xml:space="preserve">, Законом Краснодарского края от 30.12.2013 № 2867-КЗ «О патриотическом и </w:t>
      </w:r>
      <w:r w:rsidRPr="00E36CF6">
        <w:rPr>
          <w:color w:val="000000"/>
          <w:sz w:val="28"/>
          <w:szCs w:val="28"/>
        </w:rPr>
        <w:t>духовно-нравственном воспитании в Краснодарском крае»</w:t>
      </w:r>
      <w:r>
        <w:rPr>
          <w:color w:val="000000"/>
          <w:sz w:val="28"/>
          <w:szCs w:val="28"/>
        </w:rPr>
        <w:t>.</w:t>
      </w:r>
    </w:p>
    <w:p w:rsidR="00DC2305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CF6">
        <w:rPr>
          <w:sz w:val="28"/>
          <w:szCs w:val="28"/>
        </w:rPr>
        <w:t xml:space="preserve">3. Задачами </w:t>
      </w:r>
      <w:r>
        <w:rPr>
          <w:sz w:val="28"/>
          <w:szCs w:val="28"/>
        </w:rPr>
        <w:t xml:space="preserve">администрации </w:t>
      </w:r>
      <w:r w:rsidR="001E7852">
        <w:rPr>
          <w:sz w:val="28"/>
          <w:szCs w:val="28"/>
        </w:rPr>
        <w:t>Братковского</w:t>
      </w:r>
      <w:r w:rsidR="00434752">
        <w:rPr>
          <w:sz w:val="28"/>
          <w:szCs w:val="28"/>
        </w:rPr>
        <w:t xml:space="preserve"> сельского поселения Кореновского района</w:t>
      </w:r>
      <w:r w:rsidRPr="00E36CF6">
        <w:rPr>
          <w:sz w:val="28"/>
          <w:szCs w:val="28"/>
        </w:rPr>
        <w:t xml:space="preserve"> (далее - Администрация) как субъекта патриотического воспитания являются: </w:t>
      </w:r>
    </w:p>
    <w:p w:rsidR="00DC2305" w:rsidRPr="0066428D" w:rsidRDefault="00DC2305" w:rsidP="00DC2305">
      <w:pPr>
        <w:pStyle w:val="af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E55EA">
        <w:rPr>
          <w:sz w:val="28"/>
          <w:szCs w:val="28"/>
        </w:rPr>
        <w:t xml:space="preserve">формирование у граждан высокого патриотического сознания, </w:t>
      </w:r>
      <w:r w:rsidRPr="0066428D">
        <w:rPr>
          <w:sz w:val="28"/>
          <w:szCs w:val="28"/>
        </w:rPr>
        <w:t>традиционных российских духовно-нравственных ценностей, верности Отечеству, готовности к выполнению гражданского долга и конституционных обязанностей по защите Отечества;</w:t>
      </w:r>
    </w:p>
    <w:p w:rsidR="00DC2305" w:rsidRDefault="00DC2305" w:rsidP="00DC2305">
      <w:pPr>
        <w:pStyle w:val="af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6428D">
        <w:rPr>
          <w:sz w:val="28"/>
          <w:szCs w:val="28"/>
        </w:rPr>
        <w:t>формирование у детей и молодежи ценностных ориентиров и нравственных норм уважительного отношения к традициям и истории Родины;</w:t>
      </w:r>
    </w:p>
    <w:p w:rsidR="00DC2305" w:rsidRDefault="00DC2305" w:rsidP="00DC2305">
      <w:pPr>
        <w:pStyle w:val="af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6428D">
        <w:rPr>
          <w:sz w:val="28"/>
          <w:szCs w:val="28"/>
        </w:rPr>
        <w:t>защита от внешнего деструктивного информационно-психологического воздействия, пресечение деятельности, направленной на разрушение традиционных российских духовно-нравственных ценностей</w:t>
      </w:r>
      <w:r>
        <w:rPr>
          <w:sz w:val="28"/>
          <w:szCs w:val="28"/>
        </w:rPr>
        <w:t>;</w:t>
      </w:r>
    </w:p>
    <w:p w:rsidR="00434752" w:rsidRDefault="00DC2305" w:rsidP="00CB5E20">
      <w:pPr>
        <w:pStyle w:val="af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6428D">
        <w:rPr>
          <w:sz w:val="28"/>
          <w:szCs w:val="28"/>
        </w:rPr>
        <w:t>сохранение, укрепление и продвижение традиционных семейных ценностей (в том числе защита</w:t>
      </w:r>
      <w:r w:rsidRPr="007B4C60">
        <w:rPr>
          <w:sz w:val="28"/>
          <w:szCs w:val="28"/>
        </w:rPr>
        <w:t xml:space="preserve"> института брака как союза мужчины и женщины), обеспечение преемственности поколений, забота о достойной жизни старшего поколения, формирование представления о сбережении народа </w:t>
      </w:r>
    </w:p>
    <w:p w:rsidR="00DC2305" w:rsidRPr="0058064D" w:rsidRDefault="00DC2305" w:rsidP="00434752">
      <w:pPr>
        <w:pStyle w:val="af6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7B4C60">
        <w:rPr>
          <w:sz w:val="28"/>
          <w:szCs w:val="28"/>
        </w:rPr>
        <w:t xml:space="preserve">Российской Федерации как об основном стратегическом </w:t>
      </w:r>
      <w:r w:rsidRPr="0058064D">
        <w:rPr>
          <w:sz w:val="28"/>
          <w:szCs w:val="28"/>
        </w:rPr>
        <w:t>национальном приоритете.</w:t>
      </w:r>
    </w:p>
    <w:p w:rsidR="00DC2305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064D">
        <w:rPr>
          <w:sz w:val="28"/>
          <w:szCs w:val="28"/>
        </w:rPr>
        <w:lastRenderedPageBreak/>
        <w:t xml:space="preserve">Для выполнения указанных задач Администрация осуществляет деятельность в сфере патриотического воспитания путем проведения следующих мероприятий: </w:t>
      </w:r>
    </w:p>
    <w:p w:rsidR="00DC2305" w:rsidRPr="00620293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064D">
        <w:rPr>
          <w:sz w:val="28"/>
          <w:szCs w:val="28"/>
        </w:rPr>
        <w:t xml:space="preserve">организация и проведение мероприятий, связанных с днями воинской </w:t>
      </w:r>
      <w:r w:rsidRPr="00620293">
        <w:rPr>
          <w:sz w:val="28"/>
          <w:szCs w:val="28"/>
        </w:rPr>
        <w:t>славы России и памятными датами России</w:t>
      </w:r>
      <w:r>
        <w:rPr>
          <w:sz w:val="28"/>
          <w:szCs w:val="28"/>
        </w:rPr>
        <w:t>,</w:t>
      </w:r>
      <w:r w:rsidRPr="00620293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>, Кореновского района</w:t>
      </w:r>
      <w:r w:rsidRPr="00620293">
        <w:rPr>
          <w:sz w:val="28"/>
          <w:szCs w:val="28"/>
        </w:rPr>
        <w:t xml:space="preserve"> праздничных салютов, дней и месячников, посвященных Дню защитника Отечества;</w:t>
      </w:r>
    </w:p>
    <w:p w:rsidR="00DC2305" w:rsidRPr="00380571" w:rsidRDefault="00DC2305" w:rsidP="00DC2305">
      <w:pPr>
        <w:pStyle w:val="af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20293">
        <w:rPr>
          <w:sz w:val="28"/>
          <w:szCs w:val="28"/>
        </w:rPr>
        <w:t xml:space="preserve">проведение мероприятий, направленных на пропаганду подвигов, героизма и мужества защитников Отечества в целях воспитания уважения к истории народа, гордости за Российское государство и чувства </w:t>
      </w:r>
      <w:r w:rsidRPr="00380571">
        <w:rPr>
          <w:sz w:val="28"/>
          <w:szCs w:val="28"/>
        </w:rPr>
        <w:t>ответственности за собственные поступки;</w:t>
      </w:r>
    </w:p>
    <w:p w:rsidR="00DC2305" w:rsidRPr="00380571" w:rsidRDefault="00DC2305" w:rsidP="00DC2305">
      <w:pPr>
        <w:pStyle w:val="af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80571">
        <w:rPr>
          <w:sz w:val="28"/>
          <w:szCs w:val="28"/>
        </w:rPr>
        <w:t xml:space="preserve">организация и проведение фестивалей и конкурсов патриотической направленности; </w:t>
      </w:r>
    </w:p>
    <w:p w:rsidR="00DC2305" w:rsidRPr="00380571" w:rsidRDefault="00DC2305" w:rsidP="00DC2305">
      <w:pPr>
        <w:pStyle w:val="af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80571">
        <w:rPr>
          <w:sz w:val="28"/>
          <w:szCs w:val="28"/>
        </w:rPr>
        <w:t>установление и благоустройство памятников, обелисков, стел, других мемориальных сооружений, объектов и организация выставок, увековечивающих дни воинской славы России</w:t>
      </w:r>
      <w:r>
        <w:rPr>
          <w:sz w:val="28"/>
          <w:szCs w:val="28"/>
        </w:rPr>
        <w:t>, Краснодарского края, Кореновского района</w:t>
      </w:r>
      <w:r w:rsidRPr="00380571">
        <w:rPr>
          <w:sz w:val="28"/>
          <w:szCs w:val="28"/>
        </w:rPr>
        <w:t>;</w:t>
      </w:r>
    </w:p>
    <w:p w:rsidR="00DC2305" w:rsidRPr="00E36CF6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CF6">
        <w:rPr>
          <w:sz w:val="28"/>
          <w:szCs w:val="28"/>
        </w:rPr>
        <w:t xml:space="preserve">оказание поддержки некоммерческим организациям, осуществляющим деятельность в сфере патриотического воспитания. </w:t>
      </w:r>
    </w:p>
    <w:p w:rsidR="00DC2305" w:rsidRPr="00E36CF6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CF6">
        <w:rPr>
          <w:sz w:val="28"/>
          <w:szCs w:val="28"/>
        </w:rPr>
        <w:t>4. Оказание поддержки некоммерческим организациям, осуществляющим деятельность в сфере патриотического воспитания (далее - Организация), предусматривается в следующих формах: имущественной, информационной, консультационной</w:t>
      </w:r>
      <w:r>
        <w:rPr>
          <w:sz w:val="28"/>
          <w:szCs w:val="28"/>
        </w:rPr>
        <w:t>, финансовой</w:t>
      </w:r>
      <w:r w:rsidRPr="00E36CF6">
        <w:rPr>
          <w:sz w:val="28"/>
          <w:szCs w:val="28"/>
        </w:rPr>
        <w:t xml:space="preserve">. </w:t>
      </w:r>
    </w:p>
    <w:p w:rsidR="00DC2305" w:rsidRPr="00E36CF6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CF6">
        <w:rPr>
          <w:sz w:val="28"/>
          <w:szCs w:val="28"/>
        </w:rPr>
        <w:t xml:space="preserve">5. Имущественная поддержка Организаций заключается в подборе и предоставлении Администрацией Организации помещений, необходимых для осуществления деятельности по патриотическому воспитанию, для проведения мероприятий, связанных с днями воинской славы России и памятными датами России, </w:t>
      </w:r>
      <w:r>
        <w:rPr>
          <w:sz w:val="28"/>
          <w:szCs w:val="28"/>
        </w:rPr>
        <w:t>Краснодарского края</w:t>
      </w:r>
      <w:r w:rsidRPr="00E36CF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Кореновского района, </w:t>
      </w:r>
      <w:r w:rsidRPr="00E36CF6">
        <w:rPr>
          <w:sz w:val="28"/>
          <w:szCs w:val="28"/>
        </w:rPr>
        <w:t xml:space="preserve">для проведения фестивалей или конкурсов патриотической направленности. </w:t>
      </w:r>
    </w:p>
    <w:p w:rsidR="00DC2305" w:rsidRPr="00E36CF6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CF6">
        <w:rPr>
          <w:sz w:val="28"/>
          <w:szCs w:val="28"/>
        </w:rPr>
        <w:t xml:space="preserve">6. С целью предоставления имущественной поддержки Организация направляет посредством почтового отправления или на официальный адрес электронной почты в Администрацию соответствующее заявление. Заявление составляется в свободной форме с изложением существа вопроса, указанием планируемых мероприятий в сфере патриотического воспитания, должно содержать подпись руководителя Организации и дату. </w:t>
      </w:r>
    </w:p>
    <w:p w:rsidR="00DC2305" w:rsidRPr="00E36CF6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CF6">
        <w:rPr>
          <w:sz w:val="28"/>
          <w:szCs w:val="28"/>
        </w:rPr>
        <w:t xml:space="preserve">В случае направления заявления представителем Организации к заявлению прилагается документ, подтверждающий полномочия представителя. </w:t>
      </w:r>
    </w:p>
    <w:p w:rsidR="00DC2305" w:rsidRPr="00E36CF6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CF6">
        <w:rPr>
          <w:sz w:val="28"/>
          <w:szCs w:val="28"/>
        </w:rPr>
        <w:t xml:space="preserve">7. Заявление о предоставлении помещения для проведения мероприятий, связанных с днями воинской славы, памятными датами, для проведения фестивалей или конкурсов патриотической направленности должно быть направлено в Администрацию не </w:t>
      </w:r>
      <w:r w:rsidR="001E7852" w:rsidRPr="00E36CF6">
        <w:rPr>
          <w:sz w:val="28"/>
          <w:szCs w:val="28"/>
        </w:rPr>
        <w:t>позднее,</w:t>
      </w:r>
      <w:r w:rsidRPr="00E36CF6">
        <w:rPr>
          <w:sz w:val="28"/>
          <w:szCs w:val="28"/>
        </w:rPr>
        <w:t xml:space="preserve"> чем за 2 месяца до дня проведения мероприятия. </w:t>
      </w:r>
    </w:p>
    <w:p w:rsidR="00DC2305" w:rsidRPr="00E36CF6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CF6">
        <w:rPr>
          <w:sz w:val="28"/>
          <w:szCs w:val="28"/>
        </w:rPr>
        <w:t xml:space="preserve">8. Срок рассмотрения заявления Администрацией составляет 30 календарных дней со дня регистрации данного обращения. </w:t>
      </w:r>
    </w:p>
    <w:p w:rsidR="00E125B7" w:rsidRDefault="00E125B7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C2305" w:rsidRPr="00E36CF6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CF6">
        <w:rPr>
          <w:sz w:val="28"/>
          <w:szCs w:val="28"/>
        </w:rPr>
        <w:lastRenderedPageBreak/>
        <w:t xml:space="preserve">Обращение подлежит регистрации в течение трех дней со дня его поступления в Администрацию. </w:t>
      </w:r>
    </w:p>
    <w:p w:rsidR="00DC2305" w:rsidRPr="00E36CF6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CF6">
        <w:rPr>
          <w:sz w:val="28"/>
          <w:szCs w:val="28"/>
        </w:rPr>
        <w:t xml:space="preserve">По результатам рассмотрения заявления ответ Организации направляется Администрацией не позднее следующего рабочего дня со дня подписания ответа в порядке, аналогичном поступлению обращения в орган местного самоуправления. </w:t>
      </w:r>
    </w:p>
    <w:p w:rsidR="00DC2305" w:rsidRPr="00E36CF6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CF6">
        <w:rPr>
          <w:sz w:val="28"/>
          <w:szCs w:val="28"/>
        </w:rPr>
        <w:t xml:space="preserve">9. Информационная поддержка Организаций осуществляется путем обмена информацией, необходимой для популяризации такой деятельности на территории </w:t>
      </w:r>
      <w:r w:rsidR="001E7852">
        <w:rPr>
          <w:sz w:val="28"/>
          <w:szCs w:val="28"/>
        </w:rPr>
        <w:t>Братковского</w:t>
      </w:r>
      <w:r w:rsidR="00434752">
        <w:rPr>
          <w:sz w:val="28"/>
          <w:szCs w:val="28"/>
        </w:rPr>
        <w:t xml:space="preserve"> сельского поселения Кореновского района</w:t>
      </w:r>
      <w:r w:rsidRPr="00E36CF6">
        <w:rPr>
          <w:sz w:val="28"/>
          <w:szCs w:val="28"/>
        </w:rPr>
        <w:t xml:space="preserve">; содействия в организации мероприятий, проводимых Организациями; информирования жителей </w:t>
      </w:r>
      <w:r w:rsidR="001E7852">
        <w:rPr>
          <w:sz w:val="28"/>
          <w:szCs w:val="28"/>
        </w:rPr>
        <w:t>Братковского</w:t>
      </w:r>
      <w:r w:rsidR="00434752">
        <w:rPr>
          <w:sz w:val="28"/>
          <w:szCs w:val="28"/>
        </w:rPr>
        <w:t xml:space="preserve"> сельского поселения Кореновского района</w:t>
      </w:r>
      <w:r w:rsidRPr="00E36CF6">
        <w:rPr>
          <w:sz w:val="28"/>
          <w:szCs w:val="28"/>
        </w:rPr>
        <w:t xml:space="preserve">; содействия в организации мероприятий, проводимых Организациями; информирования жителей </w:t>
      </w:r>
      <w:r w:rsidR="001E7852">
        <w:rPr>
          <w:sz w:val="28"/>
          <w:szCs w:val="28"/>
        </w:rPr>
        <w:t>Братковского</w:t>
      </w:r>
      <w:r w:rsidR="00434752">
        <w:rPr>
          <w:sz w:val="28"/>
          <w:szCs w:val="28"/>
        </w:rPr>
        <w:t xml:space="preserve"> сельского поселения Кореновского района</w:t>
      </w:r>
      <w:r w:rsidRPr="00E36CF6">
        <w:rPr>
          <w:sz w:val="28"/>
          <w:szCs w:val="28"/>
        </w:rPr>
        <w:t xml:space="preserve"> о планируемых Организациями мероприятиях в средствах массовой информации, на официальном сайте </w:t>
      </w:r>
      <w:r>
        <w:rPr>
          <w:sz w:val="28"/>
          <w:szCs w:val="28"/>
        </w:rPr>
        <w:t>Администрации в информационно-телекоммуникационной сети «Интернет»</w:t>
      </w:r>
      <w:r w:rsidRPr="00E36CF6">
        <w:rPr>
          <w:sz w:val="28"/>
          <w:szCs w:val="28"/>
        </w:rPr>
        <w:t xml:space="preserve"> с целью популяризации патриотической деятельности и распространения идей патриотизма среди наибольшего количества граждан. </w:t>
      </w:r>
    </w:p>
    <w:p w:rsidR="00DC2305" w:rsidRPr="00E36CF6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CF6">
        <w:rPr>
          <w:sz w:val="28"/>
          <w:szCs w:val="28"/>
        </w:rPr>
        <w:t xml:space="preserve">10. Администрация способствует проведению некоммерческими организациями круглых столов, конференций, выставок, конкурсов и иных мероприятий по патриотическому воспитанию, в том числе привлекая к участию в таких мероприятиях учащихся муниципальных образовательных организаций. </w:t>
      </w:r>
    </w:p>
    <w:p w:rsidR="00DC2305" w:rsidRPr="00FB13B6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CF6">
        <w:rPr>
          <w:sz w:val="28"/>
          <w:szCs w:val="28"/>
        </w:rPr>
        <w:t xml:space="preserve">11. </w:t>
      </w:r>
      <w:proofErr w:type="gramStart"/>
      <w:r w:rsidRPr="00E36CF6">
        <w:rPr>
          <w:sz w:val="28"/>
          <w:szCs w:val="28"/>
        </w:rPr>
        <w:t xml:space="preserve">Консультационная поддержка Организаций предоставляется в форме разъяснений норм действующего законодательства, в том числе о предусмотренных мерах государственной поддержки и льготах как некоммерческих организаций в целом (налоговые, финансовые, иные), так и для </w:t>
      </w:r>
      <w:r w:rsidRPr="00FB13B6">
        <w:rPr>
          <w:sz w:val="28"/>
          <w:szCs w:val="28"/>
        </w:rPr>
        <w:t xml:space="preserve">осуществляющих деятельность в сфере патриотического воспитания. </w:t>
      </w:r>
      <w:proofErr w:type="gramEnd"/>
    </w:p>
    <w:p w:rsidR="00DC2305" w:rsidRDefault="00DC2305" w:rsidP="00DC2305">
      <w:pPr>
        <w:pStyle w:val="af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B13B6">
        <w:rPr>
          <w:sz w:val="28"/>
          <w:szCs w:val="28"/>
        </w:rPr>
        <w:t xml:space="preserve">12. Оказание финансовой поддержки некоммерческим организациям, осуществляющим деятельность в области патриотического воспитания, осуществляется в соответствии с федеральным законодательством и законодательством Краснодарского края за счет средств </w:t>
      </w:r>
      <w:r>
        <w:rPr>
          <w:sz w:val="28"/>
          <w:szCs w:val="28"/>
        </w:rPr>
        <w:t xml:space="preserve">местного </w:t>
      </w:r>
      <w:r w:rsidRPr="00FB13B6">
        <w:rPr>
          <w:sz w:val="28"/>
          <w:szCs w:val="28"/>
        </w:rPr>
        <w:t xml:space="preserve">бюджета </w:t>
      </w:r>
      <w:r w:rsidR="001E7852">
        <w:rPr>
          <w:sz w:val="28"/>
          <w:szCs w:val="28"/>
        </w:rPr>
        <w:t>Братковского</w:t>
      </w:r>
      <w:r w:rsidR="00434752">
        <w:rPr>
          <w:sz w:val="28"/>
          <w:szCs w:val="28"/>
        </w:rPr>
        <w:t xml:space="preserve"> сельского поселения Кореновского района</w:t>
      </w:r>
      <w:r w:rsidRPr="00FB13B6">
        <w:rPr>
          <w:sz w:val="28"/>
          <w:szCs w:val="28"/>
        </w:rPr>
        <w:t xml:space="preserve"> путем предоставления субсидий.</w:t>
      </w:r>
    </w:p>
    <w:p w:rsidR="00DC2305" w:rsidRDefault="00DC2305" w:rsidP="00DC2305">
      <w:pPr>
        <w:pStyle w:val="af6"/>
        <w:spacing w:before="0" w:beforeAutospacing="0" w:after="0" w:afterAutospacing="0" w:line="288" w:lineRule="atLeast"/>
        <w:ind w:firstLine="540"/>
        <w:jc w:val="both"/>
        <w:rPr>
          <w:b/>
          <w:sz w:val="28"/>
          <w:szCs w:val="28"/>
        </w:rPr>
      </w:pPr>
      <w:r w:rsidRPr="00FB13B6">
        <w:rPr>
          <w:sz w:val="28"/>
          <w:szCs w:val="28"/>
        </w:rPr>
        <w:t xml:space="preserve">Порядок предоставления субсидий за счет средств </w:t>
      </w:r>
      <w:r>
        <w:rPr>
          <w:sz w:val="28"/>
          <w:szCs w:val="28"/>
        </w:rPr>
        <w:t xml:space="preserve">местного бюджета </w:t>
      </w:r>
      <w:r w:rsidR="001E7852">
        <w:rPr>
          <w:sz w:val="28"/>
          <w:szCs w:val="28"/>
        </w:rPr>
        <w:t>Братковского</w:t>
      </w:r>
      <w:r w:rsidR="00434752">
        <w:rPr>
          <w:sz w:val="28"/>
          <w:szCs w:val="28"/>
        </w:rPr>
        <w:t xml:space="preserve"> сельского поселения Кореновского района</w:t>
      </w:r>
      <w:r w:rsidRPr="00FB13B6">
        <w:rPr>
          <w:sz w:val="28"/>
          <w:szCs w:val="28"/>
        </w:rPr>
        <w:t xml:space="preserve"> устанавливается нормативными правовыми актами</w:t>
      </w:r>
      <w:r>
        <w:rPr>
          <w:sz w:val="28"/>
          <w:szCs w:val="28"/>
        </w:rPr>
        <w:t xml:space="preserve"> </w:t>
      </w:r>
      <w:r w:rsidR="001E7852">
        <w:rPr>
          <w:sz w:val="28"/>
          <w:szCs w:val="28"/>
        </w:rPr>
        <w:t>Братковского</w:t>
      </w:r>
      <w:r w:rsidR="00434752">
        <w:rPr>
          <w:sz w:val="28"/>
          <w:szCs w:val="28"/>
        </w:rPr>
        <w:t xml:space="preserve"> сельского поселения Кореновского района</w:t>
      </w:r>
      <w:r w:rsidRPr="00FB13B6">
        <w:rPr>
          <w:sz w:val="28"/>
          <w:szCs w:val="28"/>
        </w:rPr>
        <w:t xml:space="preserve">, за исключением случаев, установленных федеральным законодательством и законодательством Краснодарского края. </w:t>
      </w:r>
    </w:p>
    <w:p w:rsidR="003A0B0E" w:rsidRDefault="003A0B0E">
      <w:pPr>
        <w:autoSpaceDE w:val="0"/>
        <w:jc w:val="both"/>
        <w:rPr>
          <w:rFonts w:cs="Times New Roman"/>
          <w:sz w:val="28"/>
          <w:szCs w:val="28"/>
        </w:rPr>
      </w:pPr>
    </w:p>
    <w:p w:rsidR="001E7852" w:rsidRDefault="001E7852">
      <w:pPr>
        <w:autoSpaceDE w:val="0"/>
        <w:jc w:val="both"/>
        <w:rPr>
          <w:rFonts w:cs="Times New Roman"/>
          <w:sz w:val="28"/>
          <w:szCs w:val="28"/>
        </w:rPr>
      </w:pPr>
    </w:p>
    <w:p w:rsidR="001E7852" w:rsidRDefault="001E7852">
      <w:pPr>
        <w:autoSpaceDE w:val="0"/>
        <w:jc w:val="both"/>
        <w:rPr>
          <w:rFonts w:cs="Times New Roman"/>
          <w:sz w:val="28"/>
          <w:szCs w:val="28"/>
        </w:rPr>
      </w:pPr>
    </w:p>
    <w:p w:rsidR="00BC3F6B" w:rsidRDefault="00BC3F6B">
      <w:pPr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 w:rsidR="00BC3F6B" w:rsidRDefault="001E7852">
      <w:pPr>
        <w:autoSpaceDE w:val="0"/>
        <w:jc w:val="both"/>
        <w:rPr>
          <w:rFonts w:cs="Times New Roman"/>
          <w:sz w:val="28"/>
          <w:szCs w:val="28"/>
        </w:rPr>
      </w:pPr>
      <w:r>
        <w:rPr>
          <w:rStyle w:val="a6"/>
          <w:bCs/>
          <w:color w:val="000000"/>
          <w:sz w:val="28"/>
          <w:szCs w:val="28"/>
          <w:u w:val="none"/>
        </w:rPr>
        <w:t>Братковского</w:t>
      </w:r>
      <w:r w:rsidR="00BC3F6B">
        <w:rPr>
          <w:rFonts w:cs="Times New Roman"/>
          <w:sz w:val="28"/>
          <w:szCs w:val="28"/>
        </w:rPr>
        <w:t xml:space="preserve"> сельского поселения </w:t>
      </w:r>
    </w:p>
    <w:p w:rsidR="00DD0F6F" w:rsidRDefault="00BC3F6B" w:rsidP="00B558F7">
      <w:pPr>
        <w:tabs>
          <w:tab w:val="left" w:pos="2340"/>
          <w:tab w:val="left" w:pos="3780"/>
        </w:tabs>
      </w:pPr>
      <w:r>
        <w:rPr>
          <w:rFonts w:cs="Times New Roman"/>
          <w:sz w:val="28"/>
          <w:szCs w:val="28"/>
        </w:rPr>
        <w:t xml:space="preserve">Кореновского района                                                                         </w:t>
      </w:r>
      <w:r w:rsidR="001E7852">
        <w:rPr>
          <w:rFonts w:cs="Times New Roman"/>
          <w:sz w:val="28"/>
          <w:szCs w:val="28"/>
        </w:rPr>
        <w:t>А.В. Демченко</w:t>
      </w:r>
    </w:p>
    <w:sectPr w:rsidR="00DD0F6F" w:rsidSect="00ED1013">
      <w:headerReference w:type="default" r:id="rId9"/>
      <w:pgSz w:w="11906" w:h="16838"/>
      <w:pgMar w:top="284" w:right="567" w:bottom="1134" w:left="1701" w:header="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B81" w:rsidRDefault="00652B81">
      <w:r>
        <w:separator/>
      </w:r>
    </w:p>
  </w:endnote>
  <w:endnote w:type="continuationSeparator" w:id="0">
    <w:p w:rsidR="00652B81" w:rsidRDefault="0065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charset w:val="CC"/>
    <w:family w:val="auto"/>
    <w:pitch w:val="variable"/>
  </w:font>
  <w:font w:name="Lohit Hindi">
    <w:altName w:val="Calibri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B81" w:rsidRDefault="00652B81">
      <w:r>
        <w:separator/>
      </w:r>
    </w:p>
  </w:footnote>
  <w:footnote w:type="continuationSeparator" w:id="0">
    <w:p w:rsidR="00652B81" w:rsidRDefault="00652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F6B" w:rsidRDefault="00BC3F6B" w:rsidP="003A0B0E">
    <w:pPr>
      <w:pStyle w:val="ae"/>
      <w:jc w:val="center"/>
      <w:rPr>
        <w:color w:val="808080" w:themeColor="background1" w:themeShade="80"/>
        <w:sz w:val="28"/>
        <w:szCs w:val="28"/>
      </w:rPr>
    </w:pPr>
  </w:p>
  <w:p w:rsidR="003A0B0E" w:rsidRPr="003A0B0E" w:rsidRDefault="003A0B0E" w:rsidP="003A0B0E">
    <w:pPr>
      <w:pStyle w:val="ae"/>
      <w:jc w:val="center"/>
      <w:rPr>
        <w:color w:val="808080" w:themeColor="background1" w:themeShade="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D37B3"/>
    <w:rsid w:val="0015747C"/>
    <w:rsid w:val="001A68AD"/>
    <w:rsid w:val="001E7852"/>
    <w:rsid w:val="001F65DB"/>
    <w:rsid w:val="00245FC6"/>
    <w:rsid w:val="003507BC"/>
    <w:rsid w:val="00360F69"/>
    <w:rsid w:val="003A0B0E"/>
    <w:rsid w:val="00434752"/>
    <w:rsid w:val="004622E6"/>
    <w:rsid w:val="00640D45"/>
    <w:rsid w:val="00641832"/>
    <w:rsid w:val="00652B81"/>
    <w:rsid w:val="006B1415"/>
    <w:rsid w:val="006C3841"/>
    <w:rsid w:val="006F1815"/>
    <w:rsid w:val="00733CA9"/>
    <w:rsid w:val="00794E5E"/>
    <w:rsid w:val="007B1DE3"/>
    <w:rsid w:val="00814EDC"/>
    <w:rsid w:val="00874740"/>
    <w:rsid w:val="0087765F"/>
    <w:rsid w:val="009A45BC"/>
    <w:rsid w:val="00A9129C"/>
    <w:rsid w:val="00AD37B3"/>
    <w:rsid w:val="00AF5770"/>
    <w:rsid w:val="00B558F7"/>
    <w:rsid w:val="00BA5779"/>
    <w:rsid w:val="00BC3F6B"/>
    <w:rsid w:val="00BE5D37"/>
    <w:rsid w:val="00C971FC"/>
    <w:rsid w:val="00CB5E20"/>
    <w:rsid w:val="00CD5B3C"/>
    <w:rsid w:val="00D55486"/>
    <w:rsid w:val="00DC2305"/>
    <w:rsid w:val="00DD0F6F"/>
    <w:rsid w:val="00E125B7"/>
    <w:rsid w:val="00E25729"/>
    <w:rsid w:val="00E92E4F"/>
    <w:rsid w:val="00EA069C"/>
    <w:rsid w:val="00ED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AD"/>
    <w:pPr>
      <w:widowControl w:val="0"/>
      <w:suppressAutoHyphens/>
    </w:pPr>
    <w:rPr>
      <w:rFonts w:eastAsia="DejaVu Sans" w:cs="DejaVu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rsid w:val="001A68AD"/>
    <w:pPr>
      <w:keepNext/>
      <w:tabs>
        <w:tab w:val="num" w:pos="0"/>
      </w:tabs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1A68AD"/>
    <w:pPr>
      <w:keepNext/>
      <w:tabs>
        <w:tab w:val="num" w:pos="0"/>
      </w:tabs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1A68AD"/>
  </w:style>
  <w:style w:type="character" w:customStyle="1" w:styleId="WW8Num1z0">
    <w:name w:val="WW8Num1z0"/>
    <w:rsid w:val="001A68AD"/>
  </w:style>
  <w:style w:type="character" w:customStyle="1" w:styleId="WW8Num1z1">
    <w:name w:val="WW8Num1z1"/>
    <w:rsid w:val="001A68AD"/>
  </w:style>
  <w:style w:type="character" w:customStyle="1" w:styleId="WW8Num1z2">
    <w:name w:val="WW8Num1z2"/>
    <w:rsid w:val="001A68AD"/>
  </w:style>
  <w:style w:type="character" w:customStyle="1" w:styleId="WW8Num1z3">
    <w:name w:val="WW8Num1z3"/>
    <w:rsid w:val="001A68AD"/>
  </w:style>
  <w:style w:type="character" w:customStyle="1" w:styleId="WW8Num1z4">
    <w:name w:val="WW8Num1z4"/>
    <w:rsid w:val="001A68AD"/>
  </w:style>
  <w:style w:type="character" w:customStyle="1" w:styleId="WW8Num1z5">
    <w:name w:val="WW8Num1z5"/>
    <w:rsid w:val="001A68AD"/>
  </w:style>
  <w:style w:type="character" w:customStyle="1" w:styleId="WW8Num1z6">
    <w:name w:val="WW8Num1z6"/>
    <w:rsid w:val="001A68AD"/>
  </w:style>
  <w:style w:type="character" w:customStyle="1" w:styleId="WW8Num1z7">
    <w:name w:val="WW8Num1z7"/>
    <w:rsid w:val="001A68AD"/>
  </w:style>
  <w:style w:type="character" w:customStyle="1" w:styleId="WW8Num1z8">
    <w:name w:val="WW8Num1z8"/>
    <w:rsid w:val="001A68AD"/>
  </w:style>
  <w:style w:type="character" w:customStyle="1" w:styleId="WW8Num2z0">
    <w:name w:val="WW8Num2z0"/>
    <w:rsid w:val="001A68AD"/>
  </w:style>
  <w:style w:type="character" w:customStyle="1" w:styleId="WW8Num2z1">
    <w:name w:val="WW8Num2z1"/>
    <w:rsid w:val="001A68AD"/>
  </w:style>
  <w:style w:type="character" w:customStyle="1" w:styleId="WW8Num2z2">
    <w:name w:val="WW8Num2z2"/>
    <w:rsid w:val="001A68AD"/>
  </w:style>
  <w:style w:type="character" w:customStyle="1" w:styleId="WW8Num2z3">
    <w:name w:val="WW8Num2z3"/>
    <w:rsid w:val="001A68AD"/>
  </w:style>
  <w:style w:type="character" w:customStyle="1" w:styleId="WW8Num2z4">
    <w:name w:val="WW8Num2z4"/>
    <w:rsid w:val="001A68AD"/>
  </w:style>
  <w:style w:type="character" w:customStyle="1" w:styleId="WW8Num2z5">
    <w:name w:val="WW8Num2z5"/>
    <w:rsid w:val="001A68AD"/>
  </w:style>
  <w:style w:type="character" w:customStyle="1" w:styleId="WW8Num2z6">
    <w:name w:val="WW8Num2z6"/>
    <w:rsid w:val="001A68AD"/>
  </w:style>
  <w:style w:type="character" w:customStyle="1" w:styleId="WW8Num2z7">
    <w:name w:val="WW8Num2z7"/>
    <w:rsid w:val="001A68AD"/>
  </w:style>
  <w:style w:type="character" w:customStyle="1" w:styleId="WW8Num2z8">
    <w:name w:val="WW8Num2z8"/>
    <w:rsid w:val="001A68AD"/>
  </w:style>
  <w:style w:type="character" w:customStyle="1" w:styleId="10">
    <w:name w:val="Основной шрифт абзаца1"/>
    <w:rsid w:val="001A68AD"/>
  </w:style>
  <w:style w:type="character" w:customStyle="1" w:styleId="Absatz-Standardschriftart">
    <w:name w:val="Absatz-Standardschriftart"/>
    <w:rsid w:val="001A68AD"/>
  </w:style>
  <w:style w:type="character" w:customStyle="1" w:styleId="WW-Absatz-Standardschriftart">
    <w:name w:val="WW-Absatz-Standardschriftart"/>
    <w:rsid w:val="001A68AD"/>
  </w:style>
  <w:style w:type="character" w:customStyle="1" w:styleId="WW-Absatz-Standardschriftart1">
    <w:name w:val="WW-Absatz-Standardschriftart1"/>
    <w:rsid w:val="001A68AD"/>
  </w:style>
  <w:style w:type="character" w:customStyle="1" w:styleId="WW-Absatz-Standardschriftart11">
    <w:name w:val="WW-Absatz-Standardschriftart11"/>
    <w:rsid w:val="001A68AD"/>
  </w:style>
  <w:style w:type="character" w:customStyle="1" w:styleId="WW-Absatz-Standardschriftart111">
    <w:name w:val="WW-Absatz-Standardschriftart111"/>
    <w:rsid w:val="001A68AD"/>
  </w:style>
  <w:style w:type="character" w:customStyle="1" w:styleId="WW-Absatz-Standardschriftart1111">
    <w:name w:val="WW-Absatz-Standardschriftart1111"/>
    <w:rsid w:val="001A68AD"/>
  </w:style>
  <w:style w:type="character" w:customStyle="1" w:styleId="WW-Absatz-Standardschriftart11111">
    <w:name w:val="WW-Absatz-Standardschriftart11111"/>
    <w:rsid w:val="001A68AD"/>
  </w:style>
  <w:style w:type="character" w:customStyle="1" w:styleId="WW-Absatz-Standardschriftart111111">
    <w:name w:val="WW-Absatz-Standardschriftart111111"/>
    <w:rsid w:val="001A68AD"/>
  </w:style>
  <w:style w:type="character" w:customStyle="1" w:styleId="WW-Absatz-Standardschriftart1111111">
    <w:name w:val="WW-Absatz-Standardschriftart1111111"/>
    <w:rsid w:val="001A68AD"/>
  </w:style>
  <w:style w:type="character" w:customStyle="1" w:styleId="WW-Absatz-Standardschriftart11111111">
    <w:name w:val="WW-Absatz-Standardschriftart11111111"/>
    <w:rsid w:val="001A68AD"/>
  </w:style>
  <w:style w:type="character" w:customStyle="1" w:styleId="WW-Absatz-Standardschriftart111111111">
    <w:name w:val="WW-Absatz-Standardschriftart111111111"/>
    <w:rsid w:val="001A68AD"/>
  </w:style>
  <w:style w:type="character" w:customStyle="1" w:styleId="WW-Absatz-Standardschriftart1111111111">
    <w:name w:val="WW-Absatz-Standardschriftart1111111111"/>
    <w:rsid w:val="001A68AD"/>
  </w:style>
  <w:style w:type="character" w:customStyle="1" w:styleId="a3">
    <w:name w:val="Символ нумерации"/>
    <w:rsid w:val="001A68AD"/>
  </w:style>
  <w:style w:type="character" w:customStyle="1" w:styleId="3">
    <w:name w:val="Основной шрифт абзаца3"/>
    <w:rsid w:val="001A68AD"/>
  </w:style>
  <w:style w:type="character" w:customStyle="1" w:styleId="FontStyle29">
    <w:name w:val="Font Style29"/>
    <w:rsid w:val="001A68AD"/>
    <w:rPr>
      <w:rFonts w:ascii="Times New Roman" w:hAnsi="Times New Roman" w:cs="Times New Roman"/>
      <w:sz w:val="26"/>
      <w:szCs w:val="26"/>
    </w:rPr>
  </w:style>
  <w:style w:type="character" w:customStyle="1" w:styleId="a4">
    <w:name w:val="Цветовое выделение"/>
    <w:rsid w:val="001A68AD"/>
    <w:rPr>
      <w:b/>
      <w:color w:val="26282F"/>
    </w:rPr>
  </w:style>
  <w:style w:type="character" w:customStyle="1" w:styleId="a5">
    <w:name w:val="Гипертекстовая ссылка"/>
    <w:uiPriority w:val="99"/>
    <w:rsid w:val="001A68AD"/>
    <w:rPr>
      <w:b w:val="0"/>
      <w:color w:val="106BBE"/>
    </w:rPr>
  </w:style>
  <w:style w:type="character" w:styleId="a6">
    <w:name w:val="Hyperlink"/>
    <w:rsid w:val="001A68AD"/>
    <w:rPr>
      <w:color w:val="000080"/>
      <w:u w:val="single"/>
    </w:rPr>
  </w:style>
  <w:style w:type="character" w:customStyle="1" w:styleId="a7">
    <w:name w:val="Цветовое выделение для Текст"/>
    <w:rsid w:val="001A68AD"/>
    <w:rPr>
      <w:sz w:val="24"/>
    </w:rPr>
  </w:style>
  <w:style w:type="character" w:customStyle="1" w:styleId="ListLabel1">
    <w:name w:val="ListLabel 1"/>
    <w:rsid w:val="001A68AD"/>
    <w:rPr>
      <w:b w:val="0"/>
      <w:color w:val="106BBE"/>
    </w:rPr>
  </w:style>
  <w:style w:type="character" w:customStyle="1" w:styleId="ListLabel2">
    <w:name w:val="ListLabel 2"/>
    <w:rsid w:val="001A68AD"/>
    <w:rPr>
      <w:b/>
      <w:bCs/>
      <w:color w:val="106BBE"/>
    </w:rPr>
  </w:style>
  <w:style w:type="character" w:customStyle="1" w:styleId="FontStyle24">
    <w:name w:val="Font Style24"/>
    <w:rsid w:val="001A68A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Заголовок2"/>
    <w:basedOn w:val="a"/>
    <w:next w:val="a8"/>
    <w:rsid w:val="001A68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1A68AD"/>
    <w:pPr>
      <w:spacing w:after="120"/>
    </w:pPr>
  </w:style>
  <w:style w:type="paragraph" w:styleId="a9">
    <w:name w:val="List"/>
    <w:basedOn w:val="a8"/>
    <w:rsid w:val="001A68AD"/>
  </w:style>
  <w:style w:type="paragraph" w:styleId="aa">
    <w:name w:val="caption"/>
    <w:basedOn w:val="a"/>
    <w:qFormat/>
    <w:rsid w:val="001A68AD"/>
    <w:pPr>
      <w:suppressLineNumbers/>
      <w:spacing w:before="120" w:after="120"/>
    </w:pPr>
    <w:rPr>
      <w:rFonts w:cs="Arial"/>
      <w:i/>
      <w:iCs/>
    </w:rPr>
  </w:style>
  <w:style w:type="paragraph" w:customStyle="1" w:styleId="30">
    <w:name w:val="Указатель3"/>
    <w:basedOn w:val="a"/>
    <w:rsid w:val="001A68AD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8"/>
    <w:rsid w:val="001A68AD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22">
    <w:name w:val="Название объекта2"/>
    <w:basedOn w:val="a"/>
    <w:rsid w:val="001A68A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1A68AD"/>
    <w:pPr>
      <w:suppressLineNumbers/>
    </w:pPr>
    <w:rPr>
      <w:rFonts w:cs="Mangal"/>
    </w:rPr>
  </w:style>
  <w:style w:type="paragraph" w:customStyle="1" w:styleId="Caption1">
    <w:name w:val="Caption1"/>
    <w:basedOn w:val="a"/>
    <w:rsid w:val="001A68AD"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a"/>
    <w:rsid w:val="001A68AD"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rsid w:val="001A68AD"/>
    <w:pPr>
      <w:suppressLineNumbers/>
      <w:spacing w:before="120" w:after="120"/>
    </w:pPr>
    <w:rPr>
      <w:rFonts w:cs="Arial"/>
      <w:i/>
      <w:iCs/>
    </w:rPr>
  </w:style>
  <w:style w:type="paragraph" w:customStyle="1" w:styleId="Caption1111">
    <w:name w:val="Caption1111"/>
    <w:basedOn w:val="a"/>
    <w:rsid w:val="001A68AD"/>
    <w:pPr>
      <w:suppressLineNumbers/>
      <w:spacing w:before="120" w:after="120"/>
    </w:pPr>
    <w:rPr>
      <w:rFonts w:cs="Mangal"/>
      <w:i/>
      <w:iCs/>
    </w:rPr>
  </w:style>
  <w:style w:type="paragraph" w:customStyle="1" w:styleId="Caption11111">
    <w:name w:val="Caption11111"/>
    <w:basedOn w:val="a"/>
    <w:next w:val="a8"/>
    <w:rsid w:val="001A68A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2">
    <w:name w:val="Название объекта1"/>
    <w:basedOn w:val="a"/>
    <w:rsid w:val="001A68A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1A68AD"/>
    <w:pPr>
      <w:suppressLineNumbers/>
    </w:pPr>
  </w:style>
  <w:style w:type="paragraph" w:styleId="ab">
    <w:name w:val="Subtitle"/>
    <w:basedOn w:val="11"/>
    <w:next w:val="a8"/>
    <w:qFormat/>
    <w:rsid w:val="001A68AD"/>
    <w:pPr>
      <w:jc w:val="center"/>
    </w:pPr>
    <w:rPr>
      <w:i/>
      <w:iCs/>
    </w:rPr>
  </w:style>
  <w:style w:type="paragraph" w:customStyle="1" w:styleId="ac">
    <w:name w:val="Колонтитул"/>
    <w:basedOn w:val="a"/>
    <w:rsid w:val="001A68AD"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rsid w:val="001A68AD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rsid w:val="001A68AD"/>
    <w:pPr>
      <w:suppressLineNumbers/>
      <w:tabs>
        <w:tab w:val="center" w:pos="4819"/>
        <w:tab w:val="right" w:pos="9638"/>
      </w:tabs>
    </w:pPr>
  </w:style>
  <w:style w:type="paragraph" w:customStyle="1" w:styleId="14">
    <w:name w:val="Без интервала1"/>
    <w:rsid w:val="001A68AD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Style10">
    <w:name w:val="Style10"/>
    <w:basedOn w:val="a"/>
    <w:rsid w:val="001A68AD"/>
    <w:rPr>
      <w:rFonts w:eastAsia="SimSun" w:cs="Times New Roman"/>
      <w:lang w:bidi="ar-SA"/>
    </w:rPr>
  </w:style>
  <w:style w:type="paragraph" w:customStyle="1" w:styleId="af">
    <w:name w:val="Содержимое таблицы"/>
    <w:basedOn w:val="a"/>
    <w:rsid w:val="001A68AD"/>
    <w:pPr>
      <w:suppressLineNumbers/>
    </w:pPr>
  </w:style>
  <w:style w:type="paragraph" w:customStyle="1" w:styleId="af0">
    <w:name w:val="Заголовок таблицы"/>
    <w:basedOn w:val="af"/>
    <w:rsid w:val="001A68AD"/>
    <w:pPr>
      <w:jc w:val="center"/>
    </w:pPr>
    <w:rPr>
      <w:b/>
      <w:bCs/>
    </w:rPr>
  </w:style>
  <w:style w:type="paragraph" w:customStyle="1" w:styleId="af1">
    <w:name w:val="Нормальный"/>
    <w:basedOn w:val="a"/>
    <w:rsid w:val="001A68AD"/>
  </w:style>
  <w:style w:type="paragraph" w:customStyle="1" w:styleId="Textreference">
    <w:name w:val="Text (reference)"/>
    <w:basedOn w:val="a"/>
    <w:rsid w:val="001A68AD"/>
    <w:pPr>
      <w:ind w:left="170" w:right="170"/>
    </w:pPr>
  </w:style>
  <w:style w:type="paragraph" w:customStyle="1" w:styleId="af2">
    <w:name w:val="Информация о версии"/>
    <w:basedOn w:val="Textreference"/>
    <w:rsid w:val="001A68AD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3">
    <w:name w:val="Комментарий"/>
    <w:rsid w:val="001A68AD"/>
    <w:pPr>
      <w:widowControl w:val="0"/>
      <w:suppressAutoHyphens/>
      <w:spacing w:before="75"/>
      <w:ind w:left="170"/>
    </w:pPr>
    <w:rPr>
      <w:rFonts w:ascii="Liberation Serif" w:eastAsia="Mangal" w:hAnsi="Liberation Serif" w:cs="Liberation Serif"/>
      <w:color w:val="353842"/>
      <w:kern w:val="2"/>
      <w:sz w:val="24"/>
      <w:szCs w:val="24"/>
      <w:lang w:eastAsia="zh-CN" w:bidi="hi-IN"/>
    </w:rPr>
  </w:style>
  <w:style w:type="paragraph" w:customStyle="1" w:styleId="15">
    <w:name w:val="Обычный1"/>
    <w:rsid w:val="001A68AD"/>
    <w:pPr>
      <w:widowControl w:val="0"/>
      <w:suppressAutoHyphens/>
      <w:textAlignment w:val="baseline"/>
    </w:pPr>
    <w:rPr>
      <w:rFonts w:eastAsia="DejaVu Sans" w:cs="DejaVu Sans"/>
      <w:sz w:val="24"/>
      <w:szCs w:val="24"/>
      <w:lang w:eastAsia="zh-CN" w:bidi="hi-IN"/>
    </w:rPr>
  </w:style>
  <w:style w:type="paragraph" w:customStyle="1" w:styleId="16">
    <w:name w:val="Основной текст1"/>
    <w:basedOn w:val="15"/>
    <w:rsid w:val="001A68AD"/>
    <w:pPr>
      <w:spacing w:after="120" w:line="288" w:lineRule="auto"/>
    </w:pPr>
  </w:style>
  <w:style w:type="character" w:styleId="af4">
    <w:name w:val="Emphasis"/>
    <w:uiPriority w:val="20"/>
    <w:qFormat/>
    <w:rsid w:val="009A45BC"/>
    <w:rPr>
      <w:i/>
      <w:iCs/>
    </w:rPr>
  </w:style>
  <w:style w:type="paragraph" w:styleId="af5">
    <w:name w:val="No Spacing"/>
    <w:uiPriority w:val="1"/>
    <w:qFormat/>
    <w:rsid w:val="00BA5779"/>
    <w:pPr>
      <w:widowControl w:val="0"/>
      <w:suppressAutoHyphens/>
    </w:pPr>
    <w:rPr>
      <w:rFonts w:eastAsia="DejaVu Sans" w:cs="Mangal"/>
      <w:kern w:val="2"/>
      <w:sz w:val="24"/>
      <w:szCs w:val="21"/>
      <w:lang w:eastAsia="zh-CN" w:bidi="hi-IN"/>
    </w:rPr>
  </w:style>
  <w:style w:type="paragraph" w:customStyle="1" w:styleId="af6">
    <w:name w:val="Обычный (Интернет)"/>
    <w:basedOn w:val="a"/>
    <w:uiPriority w:val="99"/>
    <w:rsid w:val="00DC230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CB5E20"/>
    <w:rPr>
      <w:rFonts w:ascii="Tahoma" w:hAnsi="Tahoma" w:cs="Mangal"/>
      <w:sz w:val="16"/>
      <w:szCs w:val="14"/>
    </w:rPr>
  </w:style>
  <w:style w:type="character" w:customStyle="1" w:styleId="af8">
    <w:name w:val="Текст выноски Знак"/>
    <w:basedOn w:val="a0"/>
    <w:link w:val="af7"/>
    <w:uiPriority w:val="99"/>
    <w:semiHidden/>
    <w:rsid w:val="00CB5E20"/>
    <w:rPr>
      <w:rFonts w:ascii="Tahoma" w:eastAsia="DejaVu Sans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kornienko</dc:creator>
  <cp:lastModifiedBy>Vaio sony</cp:lastModifiedBy>
  <cp:revision>11</cp:revision>
  <cp:lastPrinted>2024-10-21T14:36:00Z</cp:lastPrinted>
  <dcterms:created xsi:type="dcterms:W3CDTF">2024-10-21T14:21:00Z</dcterms:created>
  <dcterms:modified xsi:type="dcterms:W3CDTF">2024-11-11T15:28:00Z</dcterms:modified>
</cp:coreProperties>
</file>